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A26672" w14:textId="574AC97E" w:rsidR="00B812BA" w:rsidRDefault="00693699" w:rsidP="00B812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sz w:val="28"/>
          <w:szCs w:val="28"/>
          <w:u w:val="single"/>
        </w:rPr>
      </w:pPr>
      <w:r w:rsidRPr="00B812BA">
        <w:rPr>
          <w:rFonts w:ascii="Verdana" w:hAnsi="Verdana"/>
          <w:sz w:val="28"/>
          <w:szCs w:val="28"/>
          <w:u w:val="single"/>
        </w:rPr>
        <w:t>Biography</w:t>
      </w:r>
      <w:r w:rsidR="00CE0DA0" w:rsidRPr="00B812BA">
        <w:rPr>
          <w:rFonts w:ascii="Verdana" w:hAnsi="Verdana"/>
          <w:sz w:val="28"/>
          <w:szCs w:val="28"/>
          <w:u w:val="single"/>
        </w:rPr>
        <w:t>:</w:t>
      </w:r>
      <w:r w:rsidR="00B812BA" w:rsidRPr="00B812BA">
        <w:rPr>
          <w:rFonts w:ascii="Verdana" w:hAnsi="Verdana"/>
          <w:sz w:val="28"/>
          <w:szCs w:val="28"/>
          <w:u w:val="single"/>
        </w:rPr>
        <w:t xml:space="preserve"> </w:t>
      </w:r>
    </w:p>
    <w:p w14:paraId="7BC5D1B8" w14:textId="77777777" w:rsidR="00600E02" w:rsidRDefault="00600E02" w:rsidP="00B812BA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Verdana" w:hAnsi="Verdana"/>
          <w:sz w:val="28"/>
          <w:szCs w:val="28"/>
          <w:u w:val="single"/>
        </w:rPr>
      </w:pPr>
    </w:p>
    <w:p w14:paraId="0F9520B9" w14:textId="7C1868C4" w:rsidR="004C605E" w:rsidRPr="004C605E" w:rsidRDefault="004C605E" w:rsidP="004C605E">
      <w:pPr>
        <w:pStyle w:val="paragraph"/>
        <w:textAlignment w:val="baseline"/>
        <w:rPr>
          <w:rFonts w:ascii="Verdana" w:hAnsi="Verdana" w:cs="Times New Roman"/>
          <w:sz w:val="22"/>
          <w:szCs w:val="22"/>
        </w:rPr>
      </w:pPr>
      <w:r w:rsidRPr="004C605E">
        <w:rPr>
          <w:rFonts w:ascii="Verdana" w:hAnsi="Verdana" w:cs="Times New Roman"/>
          <w:sz w:val="22"/>
          <w:szCs w:val="22"/>
        </w:rPr>
        <w:t xml:space="preserve">The guiding principle of </w:t>
      </w:r>
      <w:proofErr w:type="spellStart"/>
      <w:r w:rsidRPr="004C605E">
        <w:rPr>
          <w:rFonts w:ascii="Verdana" w:hAnsi="Verdana" w:cs="Times New Roman"/>
          <w:sz w:val="22"/>
          <w:szCs w:val="22"/>
        </w:rPr>
        <w:t>Palazzetto</w:t>
      </w:r>
      <w:proofErr w:type="spellEnd"/>
      <w:r w:rsidRPr="004C605E">
        <w:rPr>
          <w:rFonts w:ascii="Verdana" w:hAnsi="Verdana" w:cs="Times New Roman"/>
          <w:sz w:val="22"/>
          <w:szCs w:val="22"/>
        </w:rPr>
        <w:t xml:space="preserve"> </w:t>
      </w:r>
      <w:proofErr w:type="spellStart"/>
      <w:r w:rsidRPr="004C605E">
        <w:rPr>
          <w:rFonts w:ascii="Verdana" w:hAnsi="Verdana" w:cs="Times New Roman"/>
          <w:sz w:val="22"/>
          <w:szCs w:val="22"/>
        </w:rPr>
        <w:t>Bru</w:t>
      </w:r>
      <w:proofErr w:type="spellEnd"/>
      <w:r w:rsidRPr="004C605E">
        <w:rPr>
          <w:rFonts w:ascii="Verdana" w:hAnsi="Verdana" w:cs="Times New Roman"/>
          <w:sz w:val="22"/>
          <w:szCs w:val="22"/>
        </w:rPr>
        <w:t xml:space="preserve"> Zane – Centre de </w:t>
      </w:r>
      <w:proofErr w:type="spellStart"/>
      <w:r w:rsidRPr="004C605E">
        <w:rPr>
          <w:rFonts w:ascii="Verdana" w:hAnsi="Verdana" w:cs="Times New Roman"/>
          <w:sz w:val="22"/>
          <w:szCs w:val="22"/>
        </w:rPr>
        <w:t>musique</w:t>
      </w:r>
      <w:proofErr w:type="spellEnd"/>
      <w:r w:rsidRPr="004C605E">
        <w:rPr>
          <w:rFonts w:ascii="Verdana" w:hAnsi="Verdana" w:cs="Times New Roman"/>
          <w:sz w:val="22"/>
          <w:szCs w:val="22"/>
        </w:rPr>
        <w:t xml:space="preserve"> </w:t>
      </w:r>
      <w:proofErr w:type="spellStart"/>
      <w:r w:rsidRPr="004C605E">
        <w:rPr>
          <w:rFonts w:ascii="Verdana" w:hAnsi="Verdana" w:cs="Times New Roman"/>
          <w:sz w:val="22"/>
          <w:szCs w:val="22"/>
        </w:rPr>
        <w:t>romantique</w:t>
      </w:r>
      <w:proofErr w:type="spellEnd"/>
      <w:r w:rsidRPr="004C605E">
        <w:rPr>
          <w:rFonts w:ascii="Verdana" w:hAnsi="Verdana" w:cs="Times New Roman"/>
          <w:sz w:val="22"/>
          <w:szCs w:val="22"/>
        </w:rPr>
        <w:t xml:space="preserve"> </w:t>
      </w:r>
      <w:proofErr w:type="spellStart"/>
      <w:r w:rsidRPr="004C605E">
        <w:rPr>
          <w:rFonts w:ascii="Verdana" w:hAnsi="Verdana" w:cs="Times New Roman"/>
          <w:sz w:val="22"/>
          <w:szCs w:val="22"/>
        </w:rPr>
        <w:t>française</w:t>
      </w:r>
      <w:proofErr w:type="spellEnd"/>
      <w:r w:rsidRPr="004C605E">
        <w:rPr>
          <w:rFonts w:ascii="Verdana" w:hAnsi="Verdana" w:cs="Times New Roman"/>
          <w:sz w:val="22"/>
          <w:szCs w:val="22"/>
        </w:rPr>
        <w:t xml:space="preserve"> is the rediscovery and promotion of the French musical heritage from 1780 to 1920 and bring this music to a wider recognition, through research, publishing scores, making recordings, education projects, programming and co-producing concerts and opera productions. Founded in 2009, the Centre combines its artistic vision to high standards as part of the </w:t>
      </w:r>
      <w:proofErr w:type="spellStart"/>
      <w:r w:rsidRPr="004C605E">
        <w:rPr>
          <w:rFonts w:ascii="Verdana" w:hAnsi="Verdana" w:cs="Times New Roman"/>
          <w:sz w:val="22"/>
          <w:szCs w:val="22"/>
        </w:rPr>
        <w:t>Fondation</w:t>
      </w:r>
      <w:proofErr w:type="spellEnd"/>
      <w:r w:rsidRPr="004C605E">
        <w:rPr>
          <w:rFonts w:ascii="Verdana" w:hAnsi="Verdana" w:cs="Times New Roman"/>
          <w:sz w:val="22"/>
          <w:szCs w:val="22"/>
        </w:rPr>
        <w:t xml:space="preserve"> </w:t>
      </w:r>
      <w:proofErr w:type="spellStart"/>
      <w:r w:rsidRPr="004C605E">
        <w:rPr>
          <w:rFonts w:ascii="Verdana" w:hAnsi="Verdana" w:cs="Times New Roman"/>
          <w:sz w:val="22"/>
          <w:szCs w:val="22"/>
        </w:rPr>
        <w:t>Bru</w:t>
      </w:r>
      <w:proofErr w:type="spellEnd"/>
      <w:r w:rsidRPr="004C605E">
        <w:rPr>
          <w:rFonts w:ascii="Verdana" w:hAnsi="Verdana" w:cs="Times New Roman"/>
          <w:sz w:val="22"/>
          <w:szCs w:val="22"/>
        </w:rPr>
        <w:t xml:space="preserve"> dedic</w:t>
      </w:r>
      <w:r w:rsidRPr="004C605E">
        <w:rPr>
          <w:rFonts w:ascii="Verdana" w:hAnsi="Verdana" w:cs="Times New Roman"/>
          <w:sz w:val="22"/>
          <w:szCs w:val="22"/>
        </w:rPr>
        <w:t>ated to education and heritage.</w:t>
      </w:r>
      <w:bookmarkStart w:id="0" w:name="_GoBack"/>
      <w:bookmarkEnd w:id="0"/>
    </w:p>
    <w:p w14:paraId="31519C2F" w14:textId="35363872" w:rsidR="004C605E" w:rsidRPr="004C605E" w:rsidRDefault="004C605E" w:rsidP="004C605E">
      <w:pPr>
        <w:pStyle w:val="paragraph"/>
        <w:textAlignment w:val="baseline"/>
        <w:rPr>
          <w:rFonts w:ascii="Verdana" w:hAnsi="Verdana" w:cs="Times New Roman"/>
          <w:sz w:val="22"/>
          <w:szCs w:val="22"/>
        </w:rPr>
      </w:pPr>
      <w:r w:rsidRPr="004C605E">
        <w:rPr>
          <w:rFonts w:ascii="Verdana" w:hAnsi="Verdana" w:cs="Times New Roman"/>
          <w:sz w:val="22"/>
          <w:szCs w:val="22"/>
        </w:rPr>
        <w:t xml:space="preserve">The centre of operations is at </w:t>
      </w:r>
      <w:proofErr w:type="spellStart"/>
      <w:r w:rsidRPr="004C605E">
        <w:rPr>
          <w:rFonts w:ascii="Verdana" w:hAnsi="Verdana" w:cs="Times New Roman"/>
          <w:sz w:val="22"/>
          <w:szCs w:val="22"/>
        </w:rPr>
        <w:t>Palazzetto</w:t>
      </w:r>
      <w:proofErr w:type="spellEnd"/>
      <w:r w:rsidRPr="004C605E">
        <w:rPr>
          <w:rFonts w:ascii="Verdana" w:hAnsi="Verdana" w:cs="Times New Roman"/>
          <w:sz w:val="22"/>
          <w:szCs w:val="22"/>
        </w:rPr>
        <w:t xml:space="preserve"> </w:t>
      </w:r>
      <w:proofErr w:type="spellStart"/>
      <w:r w:rsidRPr="004C605E">
        <w:rPr>
          <w:rFonts w:ascii="Verdana" w:hAnsi="Verdana" w:cs="Times New Roman"/>
          <w:sz w:val="22"/>
          <w:szCs w:val="22"/>
        </w:rPr>
        <w:t>Bru</w:t>
      </w:r>
      <w:proofErr w:type="spellEnd"/>
      <w:r w:rsidRPr="004C605E">
        <w:rPr>
          <w:rFonts w:ascii="Verdana" w:hAnsi="Verdana" w:cs="Times New Roman"/>
          <w:sz w:val="22"/>
          <w:szCs w:val="22"/>
        </w:rPr>
        <w:t xml:space="preserve"> Zane in Venice – formerly Casino Zane, built between 1695 and 1697, nearby the Basilica </w:t>
      </w:r>
      <w:proofErr w:type="spellStart"/>
      <w:r w:rsidRPr="004C605E">
        <w:rPr>
          <w:rFonts w:ascii="Verdana" w:hAnsi="Verdana" w:cs="Times New Roman"/>
          <w:sz w:val="22"/>
          <w:szCs w:val="22"/>
        </w:rPr>
        <w:t>dei</w:t>
      </w:r>
      <w:proofErr w:type="spellEnd"/>
      <w:r w:rsidRPr="004C605E">
        <w:rPr>
          <w:rFonts w:ascii="Verdana" w:hAnsi="Verdana" w:cs="Times New Roman"/>
          <w:sz w:val="22"/>
          <w:szCs w:val="22"/>
        </w:rPr>
        <w:t xml:space="preserve"> </w:t>
      </w:r>
      <w:proofErr w:type="spellStart"/>
      <w:r w:rsidRPr="004C605E">
        <w:rPr>
          <w:rFonts w:ascii="Verdana" w:hAnsi="Verdana" w:cs="Times New Roman"/>
          <w:sz w:val="22"/>
          <w:szCs w:val="22"/>
        </w:rPr>
        <w:t>Frari</w:t>
      </w:r>
      <w:proofErr w:type="spellEnd"/>
      <w:r w:rsidRPr="004C605E">
        <w:rPr>
          <w:rFonts w:ascii="Verdana" w:hAnsi="Verdana" w:cs="Times New Roman"/>
          <w:sz w:val="22"/>
          <w:szCs w:val="22"/>
        </w:rPr>
        <w:t xml:space="preserve">. The Foundation restored the building including the magnificent frescoes by </w:t>
      </w:r>
      <w:proofErr w:type="spellStart"/>
      <w:r w:rsidRPr="004C605E">
        <w:rPr>
          <w:rFonts w:ascii="Verdana" w:hAnsi="Verdana" w:cs="Times New Roman"/>
          <w:sz w:val="22"/>
          <w:szCs w:val="22"/>
        </w:rPr>
        <w:t>Sebastiano</w:t>
      </w:r>
      <w:proofErr w:type="spellEnd"/>
      <w:r w:rsidRPr="004C605E">
        <w:rPr>
          <w:rFonts w:ascii="Verdana" w:hAnsi="Verdana" w:cs="Times New Roman"/>
          <w:sz w:val="22"/>
          <w:szCs w:val="22"/>
        </w:rPr>
        <w:t xml:space="preserve"> Ricci and </w:t>
      </w:r>
      <w:proofErr w:type="gramStart"/>
      <w:r w:rsidRPr="004C605E">
        <w:rPr>
          <w:rFonts w:ascii="Verdana" w:hAnsi="Verdana" w:cs="Times New Roman"/>
          <w:sz w:val="22"/>
          <w:szCs w:val="22"/>
        </w:rPr>
        <w:t>have</w:t>
      </w:r>
      <w:proofErr w:type="gramEnd"/>
      <w:r w:rsidRPr="004C605E">
        <w:rPr>
          <w:rFonts w:ascii="Verdana" w:hAnsi="Verdana" w:cs="Times New Roman"/>
          <w:sz w:val="22"/>
          <w:szCs w:val="22"/>
        </w:rPr>
        <w:t xml:space="preserve"> opened up the double-heighted salon as a concert venue for chamber music seating an audience of one hundred. The magnificent coved ceiling bears a fresco of Hercules with Fame and Virtue at its centre. The room is reached via a grand staircase decorated with frescoe</w:t>
      </w:r>
      <w:r w:rsidRPr="004C605E">
        <w:rPr>
          <w:rFonts w:ascii="Verdana" w:hAnsi="Verdana" w:cs="Times New Roman"/>
          <w:sz w:val="22"/>
          <w:szCs w:val="22"/>
        </w:rPr>
        <w:t xml:space="preserve">s.   </w:t>
      </w:r>
    </w:p>
    <w:p w14:paraId="22E172DE" w14:textId="77777777" w:rsidR="004C605E" w:rsidRPr="004C605E" w:rsidRDefault="004C605E" w:rsidP="004C605E">
      <w:pPr>
        <w:pStyle w:val="paragraph"/>
        <w:textAlignment w:val="baseline"/>
        <w:rPr>
          <w:rFonts w:ascii="Verdana" w:hAnsi="Verdana" w:cs="Times New Roman"/>
          <w:sz w:val="22"/>
          <w:szCs w:val="22"/>
        </w:rPr>
      </w:pPr>
      <w:r w:rsidRPr="004C605E">
        <w:rPr>
          <w:rFonts w:ascii="Verdana" w:hAnsi="Verdana" w:cs="Times New Roman"/>
          <w:sz w:val="22"/>
          <w:szCs w:val="22"/>
        </w:rPr>
        <w:t xml:space="preserve">Over the past 9 years, </w:t>
      </w:r>
      <w:proofErr w:type="spellStart"/>
      <w:r w:rsidRPr="004C605E">
        <w:rPr>
          <w:rFonts w:ascii="Verdana" w:hAnsi="Verdana" w:cs="Times New Roman"/>
          <w:sz w:val="22"/>
          <w:szCs w:val="22"/>
        </w:rPr>
        <w:t>Palazzetto</w:t>
      </w:r>
      <w:proofErr w:type="spellEnd"/>
      <w:r w:rsidRPr="004C605E">
        <w:rPr>
          <w:rFonts w:ascii="Verdana" w:hAnsi="Verdana" w:cs="Times New Roman"/>
          <w:sz w:val="22"/>
          <w:szCs w:val="22"/>
        </w:rPr>
        <w:t xml:space="preserve"> </w:t>
      </w:r>
      <w:proofErr w:type="spellStart"/>
      <w:r w:rsidRPr="004C605E">
        <w:rPr>
          <w:rFonts w:ascii="Verdana" w:hAnsi="Verdana" w:cs="Times New Roman"/>
          <w:sz w:val="22"/>
          <w:szCs w:val="22"/>
        </w:rPr>
        <w:t>Bru</w:t>
      </w:r>
      <w:proofErr w:type="spellEnd"/>
      <w:r w:rsidRPr="004C605E">
        <w:rPr>
          <w:rFonts w:ascii="Verdana" w:hAnsi="Verdana" w:cs="Times New Roman"/>
          <w:sz w:val="22"/>
          <w:szCs w:val="22"/>
        </w:rPr>
        <w:t xml:space="preserve"> Zane has rediscovered forgotten works by well-established composers such as Saint-Saëns, Gounod and Massenet as well as presenting music of lesser-known composers such as </w:t>
      </w:r>
      <w:proofErr w:type="spellStart"/>
      <w:r w:rsidRPr="004C605E">
        <w:rPr>
          <w:rFonts w:ascii="Verdana" w:hAnsi="Verdana" w:cs="Times New Roman"/>
          <w:sz w:val="22"/>
          <w:szCs w:val="22"/>
        </w:rPr>
        <w:t>Hérold</w:t>
      </w:r>
      <w:proofErr w:type="spellEnd"/>
      <w:r w:rsidRPr="004C605E">
        <w:rPr>
          <w:rFonts w:ascii="Verdana" w:hAnsi="Verdana" w:cs="Times New Roman"/>
          <w:sz w:val="22"/>
          <w:szCs w:val="22"/>
        </w:rPr>
        <w:t xml:space="preserve">, David, </w:t>
      </w:r>
      <w:proofErr w:type="spellStart"/>
      <w:r w:rsidRPr="004C605E">
        <w:rPr>
          <w:rFonts w:ascii="Verdana" w:hAnsi="Verdana" w:cs="Times New Roman"/>
          <w:sz w:val="22"/>
          <w:szCs w:val="22"/>
        </w:rPr>
        <w:t>Onslow</w:t>
      </w:r>
      <w:proofErr w:type="spellEnd"/>
      <w:r w:rsidRPr="004C605E">
        <w:rPr>
          <w:rFonts w:ascii="Verdana" w:hAnsi="Verdana" w:cs="Times New Roman"/>
          <w:sz w:val="22"/>
          <w:szCs w:val="22"/>
        </w:rPr>
        <w:t xml:space="preserve">, </w:t>
      </w:r>
      <w:proofErr w:type="spellStart"/>
      <w:r w:rsidRPr="004C605E">
        <w:rPr>
          <w:rFonts w:ascii="Verdana" w:hAnsi="Verdana" w:cs="Times New Roman"/>
          <w:sz w:val="22"/>
          <w:szCs w:val="22"/>
        </w:rPr>
        <w:t>Méhul</w:t>
      </w:r>
      <w:proofErr w:type="spellEnd"/>
      <w:r w:rsidRPr="004C605E">
        <w:rPr>
          <w:rFonts w:ascii="Verdana" w:hAnsi="Verdana" w:cs="Times New Roman"/>
          <w:sz w:val="22"/>
          <w:szCs w:val="22"/>
        </w:rPr>
        <w:t xml:space="preserve"> and </w:t>
      </w:r>
      <w:proofErr w:type="spellStart"/>
      <w:r w:rsidRPr="004C605E">
        <w:rPr>
          <w:rFonts w:ascii="Verdana" w:hAnsi="Verdana" w:cs="Times New Roman"/>
          <w:sz w:val="22"/>
          <w:szCs w:val="22"/>
        </w:rPr>
        <w:t>Reicha</w:t>
      </w:r>
      <w:proofErr w:type="spellEnd"/>
      <w:r w:rsidRPr="004C605E">
        <w:rPr>
          <w:rFonts w:ascii="Verdana" w:hAnsi="Verdana" w:cs="Times New Roman"/>
          <w:sz w:val="22"/>
          <w:szCs w:val="22"/>
        </w:rPr>
        <w:t xml:space="preserve"> in its regular series and annual festivals in Venice. Five years ago, </w:t>
      </w:r>
      <w:proofErr w:type="spellStart"/>
      <w:r w:rsidRPr="004C605E">
        <w:rPr>
          <w:rFonts w:ascii="Verdana" w:hAnsi="Verdana" w:cs="Times New Roman"/>
          <w:sz w:val="22"/>
          <w:szCs w:val="22"/>
        </w:rPr>
        <w:t>Palazzetto</w:t>
      </w:r>
      <w:proofErr w:type="spellEnd"/>
      <w:r w:rsidRPr="004C605E">
        <w:rPr>
          <w:rFonts w:ascii="Verdana" w:hAnsi="Verdana" w:cs="Times New Roman"/>
          <w:sz w:val="22"/>
          <w:szCs w:val="22"/>
        </w:rPr>
        <w:t xml:space="preserve"> </w:t>
      </w:r>
      <w:proofErr w:type="spellStart"/>
      <w:r w:rsidRPr="004C605E">
        <w:rPr>
          <w:rFonts w:ascii="Verdana" w:hAnsi="Verdana" w:cs="Times New Roman"/>
          <w:sz w:val="22"/>
          <w:szCs w:val="22"/>
        </w:rPr>
        <w:t>Bru</w:t>
      </w:r>
      <w:proofErr w:type="spellEnd"/>
      <w:r w:rsidRPr="004C605E">
        <w:rPr>
          <w:rFonts w:ascii="Verdana" w:hAnsi="Verdana" w:cs="Times New Roman"/>
          <w:sz w:val="22"/>
          <w:szCs w:val="22"/>
        </w:rPr>
        <w:t xml:space="preserve"> Zane established a summer festival in Paris, each year choosing a different composer to focus on.  Most recently, it has introduced a new festival in Berlin. It collaborates regularly with the Ravel Academy, Queen Elisabeth Music Chapel as well as many opera houses and concert halls across Europe.   </w:t>
      </w:r>
    </w:p>
    <w:p w14:paraId="74F592C4" w14:textId="22DCF0C7" w:rsidR="00DB3632" w:rsidRPr="00B812BA" w:rsidRDefault="00DB3632" w:rsidP="004C605E">
      <w:pPr>
        <w:pStyle w:val="paragraph"/>
        <w:spacing w:before="0" w:beforeAutospacing="0" w:after="0" w:afterAutospacing="0"/>
        <w:textAlignment w:val="baseline"/>
        <w:rPr>
          <w:rFonts w:ascii="Verdana" w:hAnsi="Verdana" w:cs="Times New Roman"/>
          <w:sz w:val="12"/>
          <w:szCs w:val="22"/>
        </w:rPr>
      </w:pPr>
    </w:p>
    <w:sectPr w:rsidR="00DB3632" w:rsidRPr="00B812BA" w:rsidSect="00C0725A">
      <w:headerReference w:type="default" r:id="rId7"/>
      <w:footerReference w:type="default" r:id="rId8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CF2A16" w14:textId="77777777" w:rsidR="00214F38" w:rsidRDefault="00214F38" w:rsidP="00693699">
      <w:r>
        <w:separator/>
      </w:r>
    </w:p>
  </w:endnote>
  <w:endnote w:type="continuationSeparator" w:id="0">
    <w:p w14:paraId="58B6621A" w14:textId="77777777" w:rsidR="00214F38" w:rsidRDefault="00214F38" w:rsidP="006936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9886E4" w14:textId="77777777" w:rsidR="00214F38" w:rsidRPr="00693699" w:rsidRDefault="00214F38" w:rsidP="00693699">
    <w:pPr>
      <w:pStyle w:val="Footer"/>
      <w:jc w:val="center"/>
      <w:rPr>
        <w:rFonts w:ascii="Verdana" w:hAnsi="Verdana"/>
        <w:b/>
        <w:color w:val="800000"/>
        <w:sz w:val="22"/>
        <w:szCs w:val="22"/>
      </w:rPr>
    </w:pPr>
    <w:r w:rsidRPr="00693699">
      <w:rPr>
        <w:rFonts w:ascii="Verdana" w:hAnsi="Verdana"/>
        <w:b/>
        <w:color w:val="800000"/>
        <w:sz w:val="22"/>
        <w:szCs w:val="22"/>
      </w:rPr>
      <w:t>Nicky Thomas Media</w:t>
    </w:r>
  </w:p>
  <w:p w14:paraId="277BC327" w14:textId="77777777" w:rsidR="00214F38" w:rsidRPr="00693699" w:rsidRDefault="004C605E" w:rsidP="00693699">
    <w:pPr>
      <w:pStyle w:val="Footer"/>
      <w:jc w:val="center"/>
      <w:rPr>
        <w:rFonts w:ascii="Verdana" w:hAnsi="Verdana"/>
        <w:color w:val="800000"/>
        <w:sz w:val="22"/>
        <w:szCs w:val="22"/>
      </w:rPr>
    </w:pPr>
    <w:hyperlink r:id="rId1" w:history="1">
      <w:r w:rsidR="00214F38" w:rsidRPr="00693699">
        <w:rPr>
          <w:rStyle w:val="Hyperlink"/>
          <w:rFonts w:ascii="Verdana" w:hAnsi="Verdana"/>
          <w:color w:val="800000"/>
          <w:sz w:val="22"/>
          <w:szCs w:val="22"/>
        </w:rPr>
        <w:t>info@nickythomasmedia.com</w:t>
      </w:r>
    </w:hyperlink>
    <w:r w:rsidR="00214F38" w:rsidRPr="00693699">
      <w:rPr>
        <w:rFonts w:ascii="Verdana" w:hAnsi="Verdana"/>
        <w:color w:val="800000"/>
        <w:sz w:val="22"/>
        <w:szCs w:val="22"/>
      </w:rPr>
      <w:t xml:space="preserve"> | </w:t>
    </w:r>
    <w:hyperlink r:id="rId2" w:history="1">
      <w:r w:rsidR="00214F38" w:rsidRPr="00693699">
        <w:rPr>
          <w:rStyle w:val="Hyperlink"/>
          <w:rFonts w:ascii="Verdana" w:hAnsi="Verdana"/>
          <w:color w:val="800000"/>
          <w:sz w:val="22"/>
          <w:szCs w:val="22"/>
        </w:rPr>
        <w:t>www.nickythomasmedia.com</w:t>
      </w:r>
    </w:hyperlink>
  </w:p>
  <w:p w14:paraId="51FA7F57" w14:textId="77777777" w:rsidR="00214F38" w:rsidRPr="00693699" w:rsidRDefault="00214F38" w:rsidP="00693699">
    <w:pPr>
      <w:pStyle w:val="Footer"/>
      <w:jc w:val="center"/>
      <w:rPr>
        <w:rFonts w:ascii="Verdana" w:hAnsi="Verdana"/>
        <w:color w:val="800000"/>
        <w:sz w:val="22"/>
        <w:szCs w:val="22"/>
      </w:rPr>
    </w:pPr>
    <w:r w:rsidRPr="00693699">
      <w:rPr>
        <w:rFonts w:ascii="Verdana" w:hAnsi="Verdana"/>
        <w:color w:val="800000"/>
        <w:sz w:val="22"/>
        <w:szCs w:val="22"/>
      </w:rPr>
      <w:t>020 3714 7594 | 07768 566 530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0C5015" w14:textId="77777777" w:rsidR="00214F38" w:rsidRDefault="00214F38" w:rsidP="00693699">
      <w:r>
        <w:separator/>
      </w:r>
    </w:p>
  </w:footnote>
  <w:footnote w:type="continuationSeparator" w:id="0">
    <w:p w14:paraId="0908285C" w14:textId="77777777" w:rsidR="00214F38" w:rsidRDefault="00214F38" w:rsidP="0069369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91416" w14:textId="77777777" w:rsidR="00214F38" w:rsidRDefault="00214F38">
    <w:pPr>
      <w:pStyle w:val="Header"/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064D0E7C" wp14:editId="553170BB">
          <wp:simplePos x="0" y="0"/>
          <wp:positionH relativeFrom="column">
            <wp:posOffset>5372100</wp:posOffset>
          </wp:positionH>
          <wp:positionV relativeFrom="paragraph">
            <wp:posOffset>-335280</wp:posOffset>
          </wp:positionV>
          <wp:extent cx="965200" cy="901065"/>
          <wp:effectExtent l="0" t="0" r="0" b="0"/>
          <wp:wrapTight wrapText="bothSides">
            <wp:wrapPolygon edited="0">
              <wp:start x="0" y="0"/>
              <wp:lineTo x="0" y="20702"/>
              <wp:lineTo x="21032" y="20702"/>
              <wp:lineTo x="2103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T logo1c cropped (deleted d8f1bc9734702d5ee5f99897fa01bfce)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973" r="19255"/>
                  <a:stretch/>
                </pic:blipFill>
                <pic:spPr bwMode="auto">
                  <a:xfrm>
                    <a:off x="0" y="0"/>
                    <a:ext cx="965200" cy="9010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699"/>
    <w:rsid w:val="00214F38"/>
    <w:rsid w:val="0023314F"/>
    <w:rsid w:val="004C605E"/>
    <w:rsid w:val="005D4254"/>
    <w:rsid w:val="00600E02"/>
    <w:rsid w:val="00667187"/>
    <w:rsid w:val="00693699"/>
    <w:rsid w:val="00731186"/>
    <w:rsid w:val="007A3E17"/>
    <w:rsid w:val="00B812BA"/>
    <w:rsid w:val="00C0725A"/>
    <w:rsid w:val="00CE0DA0"/>
    <w:rsid w:val="00DB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31358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6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699"/>
  </w:style>
  <w:style w:type="paragraph" w:styleId="Footer">
    <w:name w:val="footer"/>
    <w:basedOn w:val="Normal"/>
    <w:link w:val="FooterChar"/>
    <w:uiPriority w:val="99"/>
    <w:unhideWhenUsed/>
    <w:rsid w:val="006936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699"/>
  </w:style>
  <w:style w:type="character" w:styleId="Hyperlink">
    <w:name w:val="Hyperlink"/>
    <w:basedOn w:val="DefaultParagraphFont"/>
    <w:uiPriority w:val="99"/>
    <w:unhideWhenUsed/>
    <w:rsid w:val="0069369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6718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paragraph">
    <w:name w:val="paragraph"/>
    <w:basedOn w:val="Normal"/>
    <w:rsid w:val="00DB363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DB3632"/>
  </w:style>
  <w:style w:type="character" w:customStyle="1" w:styleId="spellingerror">
    <w:name w:val="spellingerror"/>
    <w:basedOn w:val="DefaultParagraphFont"/>
    <w:rsid w:val="00DB3632"/>
  </w:style>
  <w:style w:type="character" w:customStyle="1" w:styleId="apple-converted-space">
    <w:name w:val="apple-converted-space"/>
    <w:basedOn w:val="DefaultParagraphFont"/>
    <w:rsid w:val="00DB3632"/>
  </w:style>
  <w:style w:type="character" w:customStyle="1" w:styleId="eop">
    <w:name w:val="eop"/>
    <w:basedOn w:val="DefaultParagraphFont"/>
    <w:rsid w:val="00DB3632"/>
  </w:style>
  <w:style w:type="paragraph" w:styleId="BodyTextIndent">
    <w:name w:val="Body Text Indent"/>
    <w:basedOn w:val="Normal"/>
    <w:link w:val="BodyTextIndentChar"/>
    <w:rsid w:val="00600E02"/>
    <w:pPr>
      <w:spacing w:after="120"/>
      <w:ind w:left="283"/>
    </w:pPr>
    <w:rPr>
      <w:lang w:eastAsia="ja-JP"/>
    </w:rPr>
  </w:style>
  <w:style w:type="character" w:customStyle="1" w:styleId="BodyTextIndentChar">
    <w:name w:val="Body Text Indent Char"/>
    <w:basedOn w:val="DefaultParagraphFont"/>
    <w:link w:val="BodyTextIndent"/>
    <w:rsid w:val="00600E02"/>
    <w:rPr>
      <w:lang w:eastAsia="ja-JP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36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699"/>
  </w:style>
  <w:style w:type="paragraph" w:styleId="Footer">
    <w:name w:val="footer"/>
    <w:basedOn w:val="Normal"/>
    <w:link w:val="FooterChar"/>
    <w:uiPriority w:val="99"/>
    <w:unhideWhenUsed/>
    <w:rsid w:val="006936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699"/>
  </w:style>
  <w:style w:type="character" w:styleId="Hyperlink">
    <w:name w:val="Hyperlink"/>
    <w:basedOn w:val="DefaultParagraphFont"/>
    <w:uiPriority w:val="99"/>
    <w:unhideWhenUsed/>
    <w:rsid w:val="0069369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667187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customStyle="1" w:styleId="paragraph">
    <w:name w:val="paragraph"/>
    <w:basedOn w:val="Normal"/>
    <w:rsid w:val="00DB3632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normaltextrun">
    <w:name w:val="normaltextrun"/>
    <w:basedOn w:val="DefaultParagraphFont"/>
    <w:rsid w:val="00DB3632"/>
  </w:style>
  <w:style w:type="character" w:customStyle="1" w:styleId="spellingerror">
    <w:name w:val="spellingerror"/>
    <w:basedOn w:val="DefaultParagraphFont"/>
    <w:rsid w:val="00DB3632"/>
  </w:style>
  <w:style w:type="character" w:customStyle="1" w:styleId="apple-converted-space">
    <w:name w:val="apple-converted-space"/>
    <w:basedOn w:val="DefaultParagraphFont"/>
    <w:rsid w:val="00DB3632"/>
  </w:style>
  <w:style w:type="character" w:customStyle="1" w:styleId="eop">
    <w:name w:val="eop"/>
    <w:basedOn w:val="DefaultParagraphFont"/>
    <w:rsid w:val="00DB3632"/>
  </w:style>
  <w:style w:type="paragraph" w:styleId="BodyTextIndent">
    <w:name w:val="Body Text Indent"/>
    <w:basedOn w:val="Normal"/>
    <w:link w:val="BodyTextIndentChar"/>
    <w:rsid w:val="00600E02"/>
    <w:pPr>
      <w:spacing w:after="120"/>
      <w:ind w:left="283"/>
    </w:pPr>
    <w:rPr>
      <w:lang w:eastAsia="ja-JP"/>
    </w:rPr>
  </w:style>
  <w:style w:type="character" w:customStyle="1" w:styleId="BodyTextIndentChar">
    <w:name w:val="Body Text Indent Char"/>
    <w:basedOn w:val="DefaultParagraphFont"/>
    <w:link w:val="BodyTextIndent"/>
    <w:rsid w:val="00600E02"/>
    <w:rPr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071478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930111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163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92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472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473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796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04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8214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46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909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6499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75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9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30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6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44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95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152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0982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49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17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686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6385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2966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941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78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2406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36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8250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8117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87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035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037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183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726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1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46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848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47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236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511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234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382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3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06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59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9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657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06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98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904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466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439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0617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67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044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5509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826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7716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47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768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41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93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262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898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364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0280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987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06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867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198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22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239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541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5534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204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9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730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39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03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6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1261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231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25666">
          <w:marLeft w:val="0"/>
          <w:marRight w:val="0"/>
          <w:marTop w:val="375"/>
          <w:marBottom w:val="0"/>
          <w:divBdr>
            <w:top w:val="single" w:sz="6" w:space="0" w:color="E2E2E2"/>
            <w:left w:val="single" w:sz="6" w:space="0" w:color="E2E2E2"/>
            <w:bottom w:val="single" w:sz="6" w:space="0" w:color="E2E2E2"/>
            <w:right w:val="single" w:sz="6" w:space="0" w:color="E2E2E2"/>
          </w:divBdr>
          <w:divsChild>
            <w:div w:id="151318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81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7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6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74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8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77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27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33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10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84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95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28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0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07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2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8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8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4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6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0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25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9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0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7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3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0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1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1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32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0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3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1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06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3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54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17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5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nickythomasmedia.com" TargetMode="External"/><Relationship Id="rId2" Type="http://schemas.openxmlformats.org/officeDocument/2006/relationships/hyperlink" Target="http://www.nickythomasmedi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</Words>
  <Characters>1412</Characters>
  <Application>Microsoft Macintosh Word</Application>
  <DocSecurity>0</DocSecurity>
  <Lines>11</Lines>
  <Paragraphs>3</Paragraphs>
  <ScaleCrop>false</ScaleCrop>
  <Company>Nicky Thomas Media</Company>
  <LinksUpToDate>false</LinksUpToDate>
  <CharactersWithSpaces>1656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Thomas</dc:creator>
  <cp:keywords/>
  <dc:description/>
  <cp:lastModifiedBy>NTM Intern</cp:lastModifiedBy>
  <cp:revision>2</cp:revision>
  <cp:lastPrinted>2015-07-07T16:03:00Z</cp:lastPrinted>
  <dcterms:created xsi:type="dcterms:W3CDTF">2017-07-21T14:51:00Z</dcterms:created>
  <dcterms:modified xsi:type="dcterms:W3CDTF">2017-07-21T14:51:00Z</dcterms:modified>
</cp:coreProperties>
</file>