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A5D4E" w14:textId="77777777" w:rsidR="00AA2A2B" w:rsidRDefault="004E15F2" w:rsidP="00017DBE">
      <w:pPr>
        <w:ind w:right="43"/>
        <w:jc w:val="center"/>
        <w:rPr>
          <w:rFonts w:ascii="Trebuchet MS" w:hAnsi="Trebuchet MS"/>
          <w:b/>
          <w:sz w:val="30"/>
          <w:szCs w:val="30"/>
        </w:rPr>
      </w:pPr>
      <w:r>
        <w:rPr>
          <w:rFonts w:ascii="Trebuchet MS" w:hAnsi="Trebuchet MS"/>
          <w:b/>
          <w:noProof/>
          <w:color w:val="000000" w:themeColor="text1"/>
          <w:sz w:val="34"/>
          <w:szCs w:val="34"/>
        </w:rPr>
        <w:drawing>
          <wp:anchor distT="0" distB="0" distL="114300" distR="114300" simplePos="0" relativeHeight="251659264" behindDoc="0" locked="0" layoutInCell="1" allowOverlap="1" wp14:anchorId="78E5668F" wp14:editId="139C7DE1">
            <wp:simplePos x="0" y="0"/>
            <wp:positionH relativeFrom="column">
              <wp:posOffset>5261610</wp:posOffset>
            </wp:positionH>
            <wp:positionV relativeFrom="paragraph">
              <wp:posOffset>-571500</wp:posOffset>
            </wp:positionV>
            <wp:extent cx="937260" cy="866775"/>
            <wp:effectExtent l="25400" t="0" r="2540" b="0"/>
            <wp:wrapThrough wrapText="bothSides">
              <wp:wrapPolygon edited="0">
                <wp:start x="-585" y="0"/>
                <wp:lineTo x="-585" y="21521"/>
                <wp:lineTo x="21659" y="21521"/>
                <wp:lineTo x="21659" y="0"/>
                <wp:lineTo x="-585" y="0"/>
              </wp:wrapPolygon>
            </wp:wrapThrough>
            <wp:docPr id="3" name="Picture 3" descr="NT logo1c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 logo1c cropp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7260" cy="866775"/>
                    </a:xfrm>
                    <a:prstGeom prst="rect">
                      <a:avLst/>
                    </a:prstGeom>
                    <a:noFill/>
                    <a:ln>
                      <a:noFill/>
                    </a:ln>
                  </pic:spPr>
                </pic:pic>
              </a:graphicData>
            </a:graphic>
          </wp:anchor>
        </w:drawing>
      </w:r>
      <w:r w:rsidR="002A2495" w:rsidRPr="002A2495">
        <w:rPr>
          <w:rFonts w:ascii="Trebuchet MS" w:hAnsi="Trebuchet MS"/>
          <w:b/>
          <w:noProof/>
          <w:color w:val="000000" w:themeColor="text1"/>
          <w:sz w:val="34"/>
          <w:szCs w:val="34"/>
        </w:rPr>
        <w:drawing>
          <wp:anchor distT="0" distB="0" distL="114300" distR="114300" simplePos="0" relativeHeight="251660288" behindDoc="1" locked="0" layoutInCell="1" allowOverlap="1" wp14:anchorId="7595D303" wp14:editId="0FCD15BA">
            <wp:simplePos x="0" y="0"/>
            <wp:positionH relativeFrom="column">
              <wp:posOffset>-914400</wp:posOffset>
            </wp:positionH>
            <wp:positionV relativeFrom="paragraph">
              <wp:posOffset>-685800</wp:posOffset>
            </wp:positionV>
            <wp:extent cx="1073785" cy="1154430"/>
            <wp:effectExtent l="0" t="0" r="0" b="0"/>
            <wp:wrapThrough wrapText="bothSides">
              <wp:wrapPolygon edited="0">
                <wp:start x="0" y="0"/>
                <wp:lineTo x="0" y="20911"/>
                <wp:lineTo x="20949" y="20911"/>
                <wp:lineTo x="20949" y="0"/>
                <wp:lineTo x="0" y="0"/>
              </wp:wrapPolygon>
            </wp:wrapThrough>
            <wp:docPr id="2" name="Picture 2" descr="accademia b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ademia bnve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785" cy="1154430"/>
                    </a:xfrm>
                    <a:prstGeom prst="rect">
                      <a:avLst/>
                    </a:prstGeom>
                    <a:noFill/>
                    <a:ln>
                      <a:noFill/>
                    </a:ln>
                  </pic:spPr>
                </pic:pic>
              </a:graphicData>
            </a:graphic>
          </wp:anchor>
        </w:drawing>
      </w:r>
    </w:p>
    <w:p w14:paraId="694A7FE8" w14:textId="77777777" w:rsidR="004E15F2" w:rsidRDefault="004E15F2" w:rsidP="003F778B">
      <w:pPr>
        <w:ind w:right="43"/>
        <w:jc w:val="both"/>
        <w:rPr>
          <w:rFonts w:ascii="Trebuchet MS" w:hAnsi="Trebuchet MS"/>
          <w:b/>
          <w:color w:val="000000" w:themeColor="text1"/>
          <w:sz w:val="34"/>
          <w:szCs w:val="34"/>
        </w:rPr>
      </w:pPr>
    </w:p>
    <w:p w14:paraId="78CFC3F5" w14:textId="06C25BB5" w:rsidR="00705F0D" w:rsidRPr="00705F0D" w:rsidRDefault="00CB4DF1" w:rsidP="0083688E">
      <w:pPr>
        <w:ind w:right="43"/>
        <w:jc w:val="center"/>
        <w:rPr>
          <w:rFonts w:ascii="Trebuchet MS" w:hAnsi="Trebuchet MS"/>
          <w:b/>
          <w:color w:val="548DD4" w:themeColor="text2" w:themeTint="99"/>
          <w:sz w:val="32"/>
          <w:szCs w:val="32"/>
        </w:rPr>
      </w:pPr>
      <w:r w:rsidRPr="00705F0D">
        <w:rPr>
          <w:rFonts w:ascii="Trebuchet MS" w:hAnsi="Trebuchet MS"/>
          <w:b/>
          <w:color w:val="000000" w:themeColor="text1"/>
          <w:sz w:val="32"/>
          <w:szCs w:val="32"/>
        </w:rPr>
        <w:t xml:space="preserve">Sir </w:t>
      </w:r>
      <w:r w:rsidR="006655B3" w:rsidRPr="00705F0D">
        <w:rPr>
          <w:rFonts w:ascii="Trebuchet MS" w:hAnsi="Trebuchet MS"/>
          <w:b/>
          <w:color w:val="000000" w:themeColor="text1"/>
          <w:sz w:val="32"/>
          <w:szCs w:val="32"/>
        </w:rPr>
        <w:t xml:space="preserve">Antonio Pappano and </w:t>
      </w:r>
      <w:r w:rsidR="006E21E1" w:rsidRPr="00705F0D">
        <w:rPr>
          <w:rFonts w:ascii="Trebuchet MS" w:hAnsi="Trebuchet MS"/>
          <w:b/>
          <w:color w:val="000000" w:themeColor="text1"/>
          <w:sz w:val="32"/>
          <w:szCs w:val="32"/>
        </w:rPr>
        <w:t xml:space="preserve">the </w:t>
      </w:r>
      <w:r w:rsidR="000A0DB2" w:rsidRPr="00705F0D">
        <w:rPr>
          <w:rFonts w:ascii="Trebuchet MS" w:hAnsi="Trebuchet MS"/>
          <w:b/>
          <w:color w:val="000000" w:themeColor="text1"/>
          <w:sz w:val="32"/>
          <w:szCs w:val="32"/>
        </w:rPr>
        <w:t xml:space="preserve">Orchestra </w:t>
      </w:r>
      <w:r w:rsidRPr="00705F0D">
        <w:rPr>
          <w:rFonts w:ascii="Trebuchet MS" w:hAnsi="Trebuchet MS"/>
          <w:b/>
          <w:color w:val="000000" w:themeColor="text1"/>
          <w:sz w:val="32"/>
          <w:szCs w:val="32"/>
        </w:rPr>
        <w:t xml:space="preserve">of </w:t>
      </w:r>
      <w:r w:rsidR="000A0DB2" w:rsidRPr="00705F0D">
        <w:rPr>
          <w:rFonts w:ascii="Trebuchet MS" w:hAnsi="Trebuchet MS"/>
          <w:b/>
          <w:color w:val="000000" w:themeColor="text1"/>
          <w:sz w:val="32"/>
          <w:szCs w:val="32"/>
        </w:rPr>
        <w:t>the Accademia Nazionale di Santa Cecilia</w:t>
      </w:r>
      <w:r w:rsidR="00CA71C6" w:rsidRPr="00705F0D">
        <w:rPr>
          <w:rFonts w:ascii="Trebuchet MS" w:hAnsi="Trebuchet MS"/>
          <w:b/>
          <w:color w:val="000000" w:themeColor="text1"/>
          <w:sz w:val="32"/>
          <w:szCs w:val="32"/>
        </w:rPr>
        <w:t xml:space="preserve"> embark on a </w:t>
      </w:r>
      <w:r w:rsidR="00CA71C6" w:rsidRPr="00705F0D">
        <w:rPr>
          <w:rFonts w:ascii="Trebuchet MS" w:hAnsi="Trebuchet MS"/>
          <w:b/>
          <w:sz w:val="32"/>
          <w:szCs w:val="32"/>
        </w:rPr>
        <w:t xml:space="preserve">tour </w:t>
      </w:r>
      <w:r w:rsidR="00705F0D" w:rsidRPr="00705F0D">
        <w:rPr>
          <w:rFonts w:ascii="Trebuchet MS" w:hAnsi="Trebuchet MS"/>
          <w:b/>
          <w:sz w:val="32"/>
          <w:szCs w:val="32"/>
        </w:rPr>
        <w:t xml:space="preserve">to Prague, Dresden and Vienna </w:t>
      </w:r>
      <w:r w:rsidR="00705F0D" w:rsidRPr="00705F0D">
        <w:rPr>
          <w:rFonts w:ascii="Trebuchet MS" w:hAnsi="Trebuchet MS" w:cs="Times"/>
          <w:b/>
          <w:iCs/>
          <w:sz w:val="32"/>
          <w:szCs w:val="32"/>
        </w:rPr>
        <w:t>28 May to 1 June 2015</w:t>
      </w:r>
    </w:p>
    <w:p w14:paraId="559D85AA" w14:textId="77777777" w:rsidR="00705F0D" w:rsidRDefault="00705F0D" w:rsidP="00705F0D">
      <w:pPr>
        <w:ind w:right="43"/>
        <w:rPr>
          <w:rFonts w:ascii="Trebuchet MS" w:hAnsi="Trebuchet MS" w:cs="Times"/>
          <w:b/>
          <w:iCs/>
          <w:color w:val="C00000"/>
          <w:sz w:val="26"/>
          <w:szCs w:val="26"/>
        </w:rPr>
      </w:pPr>
    </w:p>
    <w:p w14:paraId="17731C2A" w14:textId="77777777" w:rsidR="00705F0D" w:rsidRDefault="00705F0D" w:rsidP="00705F0D">
      <w:pPr>
        <w:ind w:right="43"/>
        <w:rPr>
          <w:rFonts w:ascii="Trebuchet MS" w:hAnsi="Trebuchet MS" w:cs="Times"/>
          <w:b/>
          <w:iCs/>
          <w:color w:val="C00000"/>
          <w:sz w:val="26"/>
          <w:szCs w:val="26"/>
        </w:rPr>
      </w:pPr>
    </w:p>
    <w:p w14:paraId="171DA7BF" w14:textId="0A70A171" w:rsidR="00705F0D" w:rsidRPr="00705F0D" w:rsidRDefault="001E6F1D" w:rsidP="00705F0D">
      <w:pPr>
        <w:ind w:right="43"/>
        <w:rPr>
          <w:rFonts w:ascii="Trebuchet MS" w:hAnsi="Trebuchet MS"/>
          <w:b/>
        </w:rPr>
      </w:pPr>
      <w:r>
        <w:rPr>
          <w:rFonts w:ascii="Trebuchet MS" w:hAnsi="Trebuchet MS"/>
          <w:bCs/>
          <w:noProof/>
          <w:sz w:val="22"/>
          <w:szCs w:val="22"/>
        </w:rPr>
        <w:drawing>
          <wp:anchor distT="0" distB="0" distL="114300" distR="114300" simplePos="0" relativeHeight="251667456" behindDoc="0" locked="0" layoutInCell="1" allowOverlap="1" wp14:anchorId="30BAF392" wp14:editId="1DEE2E84">
            <wp:simplePos x="0" y="0"/>
            <wp:positionH relativeFrom="column">
              <wp:posOffset>2971800</wp:posOffset>
            </wp:positionH>
            <wp:positionV relativeFrom="paragraph">
              <wp:posOffset>265430</wp:posOffset>
            </wp:positionV>
            <wp:extent cx="2262505" cy="1003300"/>
            <wp:effectExtent l="0" t="0" r="0" b="0"/>
            <wp:wrapSquare wrapText="bothSides"/>
            <wp:docPr id="4" name="Picture 4" descr="sibelius itali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belius italia immag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2505"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F0D" w:rsidRPr="00705F0D">
        <w:rPr>
          <w:rFonts w:ascii="Trebuchet MS" w:hAnsi="Trebuchet MS"/>
          <w:b/>
        </w:rPr>
        <w:t>28 May 2015 -</w:t>
      </w:r>
      <w:r w:rsidR="00705F0D" w:rsidRPr="00705F0D">
        <w:rPr>
          <w:rFonts w:ascii="Trebuchet MS" w:hAnsi="Trebuchet MS"/>
          <w:b/>
          <w:color w:val="FF0000"/>
        </w:rPr>
        <w:t xml:space="preserve"> PRAGUE </w:t>
      </w:r>
      <w:r w:rsidR="00705F0D" w:rsidRPr="00705F0D">
        <w:rPr>
          <w:rFonts w:ascii="Trebuchet MS" w:hAnsi="Trebuchet MS"/>
          <w:b/>
        </w:rPr>
        <w:t>Smetana Hall, Prague Spring Festival</w:t>
      </w:r>
      <w:r w:rsidR="00705F0D" w:rsidRPr="00705F0D">
        <w:rPr>
          <w:rFonts w:ascii="Trebuchet MS" w:hAnsi="Trebuchet MS"/>
          <w:b/>
        </w:rPr>
        <w:br/>
        <w:t xml:space="preserve">29 May 2015 - </w:t>
      </w:r>
      <w:r w:rsidR="00705F0D" w:rsidRPr="00705F0D">
        <w:rPr>
          <w:rFonts w:ascii="Trebuchet MS" w:hAnsi="Trebuchet MS"/>
          <w:b/>
          <w:color w:val="FF0000"/>
        </w:rPr>
        <w:t xml:space="preserve">DRESDEN </w:t>
      </w:r>
      <w:proofErr w:type="spellStart"/>
      <w:r w:rsidR="00705F0D" w:rsidRPr="00705F0D">
        <w:rPr>
          <w:rFonts w:ascii="Trebuchet MS" w:hAnsi="Trebuchet MS"/>
          <w:b/>
        </w:rPr>
        <w:t>Semperoper</w:t>
      </w:r>
      <w:proofErr w:type="spellEnd"/>
    </w:p>
    <w:p w14:paraId="67B90DD2" w14:textId="71920903" w:rsidR="00705F0D" w:rsidRPr="00705F0D" w:rsidRDefault="00705F0D" w:rsidP="00705F0D">
      <w:pPr>
        <w:ind w:right="43"/>
        <w:rPr>
          <w:rFonts w:ascii="Trebuchet MS" w:hAnsi="Trebuchet MS"/>
          <w:b/>
        </w:rPr>
      </w:pPr>
      <w:r w:rsidRPr="00705F0D">
        <w:rPr>
          <w:rFonts w:ascii="Trebuchet MS" w:hAnsi="Trebuchet MS"/>
          <w:b/>
        </w:rPr>
        <w:t xml:space="preserve">31 May 2015 - </w:t>
      </w:r>
      <w:r w:rsidRPr="00705F0D">
        <w:rPr>
          <w:rFonts w:ascii="Trebuchet MS" w:hAnsi="Trebuchet MS"/>
          <w:b/>
          <w:color w:val="FF0000"/>
        </w:rPr>
        <w:t>VIENNA</w:t>
      </w:r>
      <w:r w:rsidRPr="00705F0D">
        <w:rPr>
          <w:rFonts w:ascii="Trebuchet MS" w:hAnsi="Trebuchet MS"/>
          <w:b/>
        </w:rPr>
        <w:t xml:space="preserve"> </w:t>
      </w:r>
      <w:proofErr w:type="spellStart"/>
      <w:r w:rsidRPr="00705F0D">
        <w:rPr>
          <w:rFonts w:ascii="Trebuchet MS" w:hAnsi="Trebuchet MS"/>
          <w:b/>
        </w:rPr>
        <w:t>Konzerthaus</w:t>
      </w:r>
      <w:proofErr w:type="spellEnd"/>
    </w:p>
    <w:p w14:paraId="41541D69" w14:textId="249F7184" w:rsidR="00705F0D" w:rsidRDefault="00705F0D" w:rsidP="00705F0D">
      <w:pPr>
        <w:ind w:right="43"/>
        <w:rPr>
          <w:rFonts w:ascii="Trebuchet MS" w:hAnsi="Trebuchet MS"/>
          <w:b/>
        </w:rPr>
      </w:pPr>
    </w:p>
    <w:p w14:paraId="3AC4941B" w14:textId="77777777" w:rsidR="00705F0D" w:rsidRDefault="00705F0D" w:rsidP="00705F0D">
      <w:pPr>
        <w:widowControl w:val="0"/>
        <w:adjustRightInd w:val="0"/>
        <w:ind w:right="43"/>
        <w:rPr>
          <w:rFonts w:ascii="Trebuchet MS" w:hAnsi="Trebuchet MS"/>
          <w:b/>
          <w:bCs/>
          <w:color w:val="000000"/>
          <w:sz w:val="22"/>
          <w:szCs w:val="22"/>
        </w:rPr>
      </w:pPr>
      <w:r w:rsidRPr="00880268">
        <w:rPr>
          <w:rFonts w:ascii="Trebuchet MS" w:hAnsi="Trebuchet MS"/>
          <w:bCs/>
          <w:i/>
          <w:color w:val="000000"/>
          <w:sz w:val="22"/>
          <w:szCs w:val="22"/>
        </w:rPr>
        <w:t xml:space="preserve">Conductor </w:t>
      </w:r>
      <w:r w:rsidRPr="00C90A77">
        <w:rPr>
          <w:rFonts w:ascii="Trebuchet MS" w:hAnsi="Trebuchet MS"/>
          <w:b/>
          <w:bCs/>
          <w:color w:val="000000"/>
          <w:sz w:val="22"/>
          <w:szCs w:val="22"/>
        </w:rPr>
        <w:t>Sir</w:t>
      </w:r>
      <w:r>
        <w:rPr>
          <w:rFonts w:ascii="Trebuchet MS" w:hAnsi="Trebuchet MS"/>
          <w:b/>
          <w:bCs/>
          <w:color w:val="000000"/>
          <w:sz w:val="22"/>
          <w:szCs w:val="22"/>
        </w:rPr>
        <w:t xml:space="preserve"> Antonio </w:t>
      </w:r>
      <w:proofErr w:type="spellStart"/>
      <w:r>
        <w:rPr>
          <w:rFonts w:ascii="Trebuchet MS" w:hAnsi="Trebuchet MS"/>
          <w:b/>
          <w:bCs/>
          <w:color w:val="000000"/>
          <w:sz w:val="22"/>
          <w:szCs w:val="22"/>
        </w:rPr>
        <w:t>Pappano</w:t>
      </w:r>
      <w:proofErr w:type="spellEnd"/>
    </w:p>
    <w:p w14:paraId="2272ACB9" w14:textId="77777777" w:rsidR="00705F0D" w:rsidRPr="003105DF" w:rsidRDefault="00705F0D" w:rsidP="00705F0D">
      <w:pPr>
        <w:widowControl w:val="0"/>
        <w:adjustRightInd w:val="0"/>
        <w:ind w:right="43"/>
        <w:rPr>
          <w:rFonts w:ascii="Trebuchet MS" w:hAnsi="Trebuchet MS"/>
          <w:b/>
          <w:bCs/>
          <w:color w:val="000000"/>
          <w:sz w:val="22"/>
          <w:szCs w:val="22"/>
        </w:rPr>
      </w:pPr>
      <w:r>
        <w:rPr>
          <w:rFonts w:ascii="Trebuchet MS" w:hAnsi="Trebuchet MS"/>
          <w:bCs/>
          <w:i/>
          <w:color w:val="000000"/>
          <w:sz w:val="22"/>
          <w:szCs w:val="22"/>
        </w:rPr>
        <w:t xml:space="preserve">Cello </w:t>
      </w:r>
      <w:r>
        <w:rPr>
          <w:rFonts w:ascii="Trebuchet MS" w:hAnsi="Trebuchet MS"/>
          <w:b/>
          <w:bCs/>
          <w:color w:val="000000"/>
          <w:sz w:val="22"/>
          <w:szCs w:val="22"/>
        </w:rPr>
        <w:t xml:space="preserve">Jan </w:t>
      </w:r>
      <w:proofErr w:type="spellStart"/>
      <w:r>
        <w:rPr>
          <w:rFonts w:ascii="Trebuchet MS" w:hAnsi="Trebuchet MS"/>
          <w:b/>
          <w:bCs/>
          <w:color w:val="000000"/>
          <w:sz w:val="22"/>
          <w:szCs w:val="22"/>
        </w:rPr>
        <w:t>Vogler</w:t>
      </w:r>
      <w:proofErr w:type="spellEnd"/>
    </w:p>
    <w:p w14:paraId="2458F1AD" w14:textId="77777777" w:rsidR="00705F0D" w:rsidRDefault="00705F0D" w:rsidP="00705F0D">
      <w:pPr>
        <w:widowControl w:val="0"/>
        <w:adjustRightInd w:val="0"/>
        <w:ind w:right="43"/>
        <w:rPr>
          <w:rFonts w:ascii="Trebuchet MS" w:hAnsi="Trebuchet MS"/>
          <w:b/>
          <w:bCs/>
          <w:color w:val="000000"/>
          <w:sz w:val="22"/>
          <w:szCs w:val="22"/>
        </w:rPr>
      </w:pPr>
    </w:p>
    <w:p w14:paraId="033C43BB" w14:textId="3C6693FF" w:rsidR="00705F0D" w:rsidRPr="00705F0D" w:rsidRDefault="00705F0D" w:rsidP="00705F0D">
      <w:pPr>
        <w:widowControl w:val="0"/>
        <w:adjustRightInd w:val="0"/>
        <w:ind w:right="43"/>
        <w:rPr>
          <w:rFonts w:ascii="Trebuchet MS" w:hAnsi="Trebuchet MS"/>
          <w:bCs/>
          <w:color w:val="000000"/>
        </w:rPr>
      </w:pPr>
      <w:r w:rsidRPr="00705F0D">
        <w:rPr>
          <w:rFonts w:ascii="Trebuchet MS" w:hAnsi="Trebuchet MS"/>
          <w:b/>
          <w:bCs/>
          <w:color w:val="000000"/>
        </w:rPr>
        <w:t>RACHMANINOFF</w:t>
      </w:r>
      <w:r w:rsidRPr="00705F0D">
        <w:rPr>
          <w:rFonts w:ascii="Trebuchet MS" w:hAnsi="Trebuchet MS"/>
          <w:bCs/>
          <w:color w:val="000000"/>
        </w:rPr>
        <w:t xml:space="preserve">, </w:t>
      </w:r>
      <w:r w:rsidRPr="009A12BA">
        <w:rPr>
          <w:rFonts w:ascii="Trebuchet MS" w:hAnsi="Trebuchet MS"/>
          <w:bCs/>
          <w:i/>
          <w:color w:val="000000"/>
        </w:rPr>
        <w:t>The Isle of the Dead</w:t>
      </w:r>
      <w:r w:rsidRPr="00705F0D">
        <w:rPr>
          <w:rFonts w:ascii="Trebuchet MS" w:hAnsi="Trebuchet MS"/>
          <w:bCs/>
          <w:color w:val="000000"/>
        </w:rPr>
        <w:br/>
        <w:t>*</w:t>
      </w:r>
      <w:r w:rsidRPr="00705F0D">
        <w:rPr>
          <w:rFonts w:ascii="Trebuchet MS" w:hAnsi="Trebuchet MS"/>
          <w:b/>
          <w:bCs/>
          <w:color w:val="000000"/>
        </w:rPr>
        <w:t>VERDI</w:t>
      </w:r>
      <w:r w:rsidRPr="00705F0D">
        <w:rPr>
          <w:rFonts w:ascii="Trebuchet MS" w:hAnsi="Trebuchet MS"/>
          <w:bCs/>
          <w:color w:val="000000"/>
        </w:rPr>
        <w:t xml:space="preserve">, Overture </w:t>
      </w:r>
      <w:r w:rsidRPr="009A12BA">
        <w:rPr>
          <w:rFonts w:ascii="Trebuchet MS" w:hAnsi="Trebuchet MS"/>
          <w:bCs/>
          <w:i/>
          <w:color w:val="000000"/>
        </w:rPr>
        <w:t xml:space="preserve">La </w:t>
      </w:r>
      <w:proofErr w:type="spellStart"/>
      <w:r w:rsidRPr="009A12BA">
        <w:rPr>
          <w:rFonts w:ascii="Trebuchet MS" w:hAnsi="Trebuchet MS"/>
          <w:bCs/>
          <w:i/>
          <w:color w:val="000000"/>
        </w:rPr>
        <w:t>Forza</w:t>
      </w:r>
      <w:proofErr w:type="spellEnd"/>
      <w:r w:rsidRPr="009A12BA">
        <w:rPr>
          <w:rFonts w:ascii="Trebuchet MS" w:hAnsi="Trebuchet MS"/>
          <w:bCs/>
          <w:i/>
          <w:color w:val="000000"/>
        </w:rPr>
        <w:t xml:space="preserve"> del </w:t>
      </w:r>
      <w:proofErr w:type="spellStart"/>
      <w:r w:rsidRPr="009A12BA">
        <w:rPr>
          <w:rFonts w:ascii="Trebuchet MS" w:hAnsi="Trebuchet MS"/>
          <w:bCs/>
          <w:i/>
          <w:color w:val="000000"/>
        </w:rPr>
        <w:t>destino</w:t>
      </w:r>
      <w:proofErr w:type="spellEnd"/>
      <w:r w:rsidRPr="00705F0D">
        <w:rPr>
          <w:rFonts w:ascii="Trebuchet MS" w:hAnsi="Trebuchet MS"/>
          <w:bCs/>
          <w:color w:val="000000"/>
        </w:rPr>
        <w:t xml:space="preserve"> [*only in Prague]</w:t>
      </w:r>
    </w:p>
    <w:p w14:paraId="39FF1428" w14:textId="181C5B42" w:rsidR="00705F0D" w:rsidRPr="00705F0D" w:rsidRDefault="00705F0D" w:rsidP="00705F0D">
      <w:pPr>
        <w:widowControl w:val="0"/>
        <w:adjustRightInd w:val="0"/>
        <w:ind w:right="43"/>
        <w:rPr>
          <w:rFonts w:ascii="Trebuchet MS" w:hAnsi="Trebuchet MS"/>
          <w:bCs/>
          <w:color w:val="000000"/>
        </w:rPr>
      </w:pPr>
      <w:r w:rsidRPr="00705F0D">
        <w:rPr>
          <w:rFonts w:ascii="Trebuchet MS" w:hAnsi="Trebuchet MS"/>
          <w:b/>
          <w:bCs/>
          <w:color w:val="000000"/>
        </w:rPr>
        <w:t>TCHAIKOVSKY</w:t>
      </w:r>
      <w:r w:rsidRPr="00705F0D">
        <w:rPr>
          <w:rFonts w:ascii="Trebuchet MS" w:hAnsi="Trebuchet MS"/>
          <w:bCs/>
          <w:color w:val="000000"/>
        </w:rPr>
        <w:t xml:space="preserve">, </w:t>
      </w:r>
      <w:r w:rsidR="009A12BA">
        <w:rPr>
          <w:rFonts w:ascii="Trebuchet MS" w:hAnsi="Trebuchet MS"/>
          <w:bCs/>
          <w:color w:val="000000"/>
        </w:rPr>
        <w:t xml:space="preserve">Rococo </w:t>
      </w:r>
      <w:r w:rsidRPr="00705F0D">
        <w:rPr>
          <w:rFonts w:ascii="Trebuchet MS" w:hAnsi="Trebuchet MS"/>
          <w:bCs/>
          <w:color w:val="000000"/>
        </w:rPr>
        <w:t xml:space="preserve">Variations </w:t>
      </w:r>
    </w:p>
    <w:p w14:paraId="09B5175B" w14:textId="0F9A928D" w:rsidR="00705F0D" w:rsidRPr="00705F0D" w:rsidRDefault="00E8559C" w:rsidP="00705F0D">
      <w:pPr>
        <w:widowControl w:val="0"/>
        <w:adjustRightInd w:val="0"/>
        <w:ind w:right="43"/>
        <w:rPr>
          <w:rFonts w:ascii="Trebuchet MS" w:hAnsi="Trebuchet MS"/>
          <w:bCs/>
          <w:color w:val="000000"/>
        </w:rPr>
      </w:pPr>
      <w:r>
        <w:rPr>
          <w:rFonts w:ascii="Trebuchet MS" w:hAnsi="Trebuchet MS"/>
          <w:b/>
          <w:noProof/>
          <w:color w:val="C0504D" w:themeColor="accent2"/>
          <w:sz w:val="28"/>
          <w:szCs w:val="28"/>
        </w:rPr>
        <w:drawing>
          <wp:anchor distT="0" distB="0" distL="114300" distR="114300" simplePos="0" relativeHeight="251669504" behindDoc="0" locked="0" layoutInCell="1" allowOverlap="1" wp14:anchorId="6B823AAB" wp14:editId="37F4E7EA">
            <wp:simplePos x="0" y="0"/>
            <wp:positionH relativeFrom="column">
              <wp:posOffset>2971800</wp:posOffset>
            </wp:positionH>
            <wp:positionV relativeFrom="paragraph">
              <wp:posOffset>26035</wp:posOffset>
            </wp:positionV>
            <wp:extent cx="2286000" cy="1713230"/>
            <wp:effectExtent l="0" t="0" r="0" b="0"/>
            <wp:wrapSquare wrapText="bothSides"/>
            <wp:docPr id="5" name="Picture 5" descr="Macintosh HD:Users:username:Documents:Dropbox:Accademia di Santa Cecilia:prigionia e liberta:pappano193.JPG -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name:Documents:Dropbox:Accademia di Santa Cecilia:prigionia e liberta:pappano193.JPG - us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020" t="26345" b="17563"/>
                    <a:stretch/>
                  </pic:blipFill>
                  <pic:spPr bwMode="auto">
                    <a:xfrm>
                      <a:off x="0" y="0"/>
                      <a:ext cx="2286000" cy="1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F0D" w:rsidRPr="00705F0D">
        <w:rPr>
          <w:rFonts w:ascii="Trebuchet MS" w:hAnsi="Trebuchet MS"/>
          <w:b/>
          <w:bCs/>
          <w:color w:val="000000"/>
        </w:rPr>
        <w:t>SIBELIUS</w:t>
      </w:r>
      <w:r w:rsidR="00705F0D" w:rsidRPr="00705F0D">
        <w:rPr>
          <w:rFonts w:ascii="Trebuchet MS" w:hAnsi="Trebuchet MS"/>
          <w:bCs/>
          <w:color w:val="000000"/>
        </w:rPr>
        <w:t>, Symphony No. 2</w:t>
      </w:r>
    </w:p>
    <w:p w14:paraId="57DFB816" w14:textId="77777777" w:rsidR="00705F0D" w:rsidRDefault="00705F0D" w:rsidP="00705F0D">
      <w:pPr>
        <w:ind w:right="43"/>
        <w:rPr>
          <w:rFonts w:ascii="Trebuchet MS" w:hAnsi="Trebuchet MS"/>
        </w:rPr>
      </w:pPr>
    </w:p>
    <w:p w14:paraId="3929E641" w14:textId="482D5ECC" w:rsidR="00705F0D" w:rsidRDefault="00705F0D" w:rsidP="00705F0D">
      <w:pPr>
        <w:ind w:right="43"/>
        <w:rPr>
          <w:rFonts w:ascii="Trebuchet MS" w:hAnsi="Trebuchet MS"/>
        </w:rPr>
      </w:pPr>
    </w:p>
    <w:p w14:paraId="3CA6004F" w14:textId="2DAC5BF2" w:rsidR="00705F0D" w:rsidRPr="00705F0D" w:rsidRDefault="00705F0D" w:rsidP="00705F0D">
      <w:pPr>
        <w:ind w:right="43"/>
        <w:rPr>
          <w:rFonts w:ascii="Trebuchet MS" w:hAnsi="Trebuchet MS"/>
          <w:b/>
        </w:rPr>
      </w:pPr>
      <w:r w:rsidRPr="00705F0D">
        <w:rPr>
          <w:rFonts w:ascii="Trebuchet MS" w:hAnsi="Trebuchet MS"/>
          <w:b/>
        </w:rPr>
        <w:t xml:space="preserve">30 May 2015 - </w:t>
      </w:r>
      <w:r w:rsidRPr="00705F0D">
        <w:rPr>
          <w:rFonts w:ascii="Trebuchet MS" w:hAnsi="Trebuchet MS"/>
          <w:b/>
          <w:color w:val="FF0000"/>
        </w:rPr>
        <w:t xml:space="preserve">DRESDEN </w:t>
      </w:r>
      <w:proofErr w:type="spellStart"/>
      <w:r w:rsidRPr="00705F0D">
        <w:rPr>
          <w:rFonts w:ascii="Trebuchet MS" w:hAnsi="Trebuchet MS"/>
          <w:b/>
        </w:rPr>
        <w:t>Frauenkirche</w:t>
      </w:r>
      <w:proofErr w:type="spellEnd"/>
    </w:p>
    <w:p w14:paraId="476698C9" w14:textId="1D394572" w:rsidR="00705F0D" w:rsidRPr="00705F0D" w:rsidRDefault="00705F0D" w:rsidP="00705F0D">
      <w:pPr>
        <w:ind w:right="43"/>
        <w:rPr>
          <w:rFonts w:ascii="Trebuchet MS" w:hAnsi="Trebuchet MS"/>
          <w:b/>
        </w:rPr>
      </w:pPr>
      <w:r w:rsidRPr="00705F0D">
        <w:rPr>
          <w:rFonts w:ascii="Trebuchet MS" w:hAnsi="Trebuchet MS"/>
          <w:b/>
        </w:rPr>
        <w:t xml:space="preserve">1 June 2015 - </w:t>
      </w:r>
      <w:r w:rsidRPr="00705F0D">
        <w:rPr>
          <w:rFonts w:ascii="Trebuchet MS" w:hAnsi="Trebuchet MS"/>
          <w:b/>
          <w:color w:val="FF0000"/>
        </w:rPr>
        <w:t>VIENNA</w:t>
      </w:r>
      <w:r w:rsidRPr="00705F0D">
        <w:rPr>
          <w:rFonts w:ascii="Trebuchet MS" w:hAnsi="Trebuchet MS"/>
          <w:b/>
        </w:rPr>
        <w:t xml:space="preserve"> </w:t>
      </w:r>
      <w:proofErr w:type="spellStart"/>
      <w:r w:rsidRPr="00705F0D">
        <w:rPr>
          <w:rFonts w:ascii="Trebuchet MS" w:hAnsi="Trebuchet MS"/>
          <w:b/>
        </w:rPr>
        <w:t>Konzerthaus</w:t>
      </w:r>
      <w:proofErr w:type="spellEnd"/>
    </w:p>
    <w:p w14:paraId="460038CD" w14:textId="0605611C" w:rsidR="00705F0D" w:rsidRDefault="00705F0D" w:rsidP="00705F0D">
      <w:pPr>
        <w:ind w:right="43"/>
        <w:rPr>
          <w:rFonts w:ascii="Trebuchet MS" w:hAnsi="Trebuchet MS"/>
        </w:rPr>
      </w:pPr>
    </w:p>
    <w:p w14:paraId="59592E04" w14:textId="77777777" w:rsidR="00705F0D" w:rsidRDefault="00705F0D" w:rsidP="00705F0D">
      <w:pPr>
        <w:ind w:right="43"/>
        <w:rPr>
          <w:rFonts w:ascii="Trebuchet MS" w:hAnsi="Trebuchet MS"/>
          <w:b/>
        </w:rPr>
      </w:pPr>
      <w:r w:rsidRPr="00880268">
        <w:rPr>
          <w:rFonts w:ascii="Trebuchet MS" w:hAnsi="Trebuchet MS"/>
          <w:bCs/>
          <w:i/>
          <w:color w:val="000000"/>
          <w:sz w:val="22"/>
          <w:szCs w:val="22"/>
        </w:rPr>
        <w:t xml:space="preserve">Conductor </w:t>
      </w:r>
      <w:r w:rsidRPr="00C90A77">
        <w:rPr>
          <w:rFonts w:ascii="Trebuchet MS" w:hAnsi="Trebuchet MS"/>
          <w:b/>
          <w:bCs/>
          <w:color w:val="000000"/>
          <w:sz w:val="22"/>
          <w:szCs w:val="22"/>
        </w:rPr>
        <w:t>Sir</w:t>
      </w:r>
      <w:r>
        <w:rPr>
          <w:rFonts w:ascii="Trebuchet MS" w:hAnsi="Trebuchet MS"/>
          <w:b/>
          <w:bCs/>
          <w:color w:val="000000"/>
          <w:sz w:val="22"/>
          <w:szCs w:val="22"/>
        </w:rPr>
        <w:t xml:space="preserve"> Antonio </w:t>
      </w:r>
      <w:proofErr w:type="spellStart"/>
      <w:r>
        <w:rPr>
          <w:rFonts w:ascii="Trebuchet MS" w:hAnsi="Trebuchet MS"/>
          <w:b/>
          <w:bCs/>
          <w:color w:val="000000"/>
          <w:sz w:val="22"/>
          <w:szCs w:val="22"/>
        </w:rPr>
        <w:t>Pappano</w:t>
      </w:r>
      <w:proofErr w:type="spellEnd"/>
    </w:p>
    <w:p w14:paraId="4D474564" w14:textId="77777777" w:rsidR="00705F0D" w:rsidRPr="00705F0D" w:rsidRDefault="00705F0D" w:rsidP="00705F0D">
      <w:pPr>
        <w:ind w:right="43"/>
        <w:rPr>
          <w:rFonts w:ascii="Trebuchet MS" w:hAnsi="Trebuchet MS"/>
          <w:b/>
        </w:rPr>
      </w:pPr>
    </w:p>
    <w:p w14:paraId="423DE36C" w14:textId="77777777" w:rsidR="00705F0D" w:rsidRPr="00705F0D" w:rsidRDefault="00705F0D" w:rsidP="00705F0D">
      <w:pPr>
        <w:ind w:right="43"/>
        <w:rPr>
          <w:rFonts w:ascii="Trebuchet MS" w:hAnsi="Trebuchet MS"/>
        </w:rPr>
      </w:pPr>
      <w:r w:rsidRPr="00705F0D">
        <w:rPr>
          <w:rFonts w:ascii="Trebuchet MS" w:hAnsi="Trebuchet MS"/>
          <w:b/>
        </w:rPr>
        <w:t>BRUCKNER</w:t>
      </w:r>
      <w:r w:rsidRPr="00705F0D">
        <w:rPr>
          <w:rFonts w:ascii="Trebuchet MS" w:hAnsi="Trebuchet MS"/>
        </w:rPr>
        <w:t>, Symphony No. 8</w:t>
      </w:r>
    </w:p>
    <w:p w14:paraId="3852E8AE" w14:textId="77777777" w:rsidR="0074021A" w:rsidRDefault="0074021A" w:rsidP="00705F0D">
      <w:pPr>
        <w:ind w:right="43"/>
        <w:rPr>
          <w:rFonts w:ascii="Trebuchet MS" w:hAnsi="Trebuchet MS"/>
          <w:b/>
          <w:color w:val="404040" w:themeColor="text1" w:themeTint="BF"/>
          <w:sz w:val="28"/>
          <w:szCs w:val="28"/>
        </w:rPr>
      </w:pPr>
    </w:p>
    <w:p w14:paraId="456F70F8" w14:textId="77777777" w:rsidR="00705F0D" w:rsidRPr="00035A35" w:rsidRDefault="00705F0D" w:rsidP="002A2495">
      <w:pPr>
        <w:widowControl w:val="0"/>
        <w:adjustRightInd w:val="0"/>
        <w:ind w:right="43"/>
        <w:rPr>
          <w:rFonts w:ascii="Trebuchet MS" w:hAnsi="Trebuchet MS"/>
          <w:b/>
          <w:bCs/>
          <w:color w:val="595959" w:themeColor="text1" w:themeTint="A6"/>
          <w:sz w:val="22"/>
          <w:szCs w:val="22"/>
        </w:rPr>
      </w:pPr>
    </w:p>
    <w:p w14:paraId="0A2DE33A" w14:textId="1404EC66" w:rsidR="001E6F1D" w:rsidRPr="00625FC3" w:rsidRDefault="00E8559C" w:rsidP="001E6F1D">
      <w:pPr>
        <w:widowControl w:val="0"/>
        <w:adjustRightInd w:val="0"/>
        <w:ind w:right="43"/>
        <w:jc w:val="both"/>
        <w:rPr>
          <w:rFonts w:ascii="Trebuchet MS" w:hAnsi="Trebuchet MS"/>
          <w:bCs/>
          <w:sz w:val="22"/>
          <w:szCs w:val="22"/>
        </w:rPr>
      </w:pPr>
      <w:proofErr w:type="gramStart"/>
      <w:r>
        <w:rPr>
          <w:rFonts w:ascii="Trebuchet MS" w:hAnsi="Trebuchet MS"/>
          <w:b/>
          <w:bCs/>
          <w:sz w:val="22"/>
          <w:szCs w:val="22"/>
        </w:rPr>
        <w:t xml:space="preserve">Sir Antonio </w:t>
      </w:r>
      <w:proofErr w:type="spellStart"/>
      <w:r>
        <w:rPr>
          <w:rFonts w:ascii="Trebuchet MS" w:hAnsi="Trebuchet MS"/>
          <w:b/>
          <w:bCs/>
          <w:sz w:val="22"/>
          <w:szCs w:val="22"/>
        </w:rPr>
        <w:t>Pappano</w:t>
      </w:r>
      <w:proofErr w:type="spellEnd"/>
      <w:r>
        <w:rPr>
          <w:rFonts w:ascii="Trebuchet MS" w:hAnsi="Trebuchet MS"/>
          <w:b/>
          <w:bCs/>
          <w:sz w:val="22"/>
          <w:szCs w:val="22"/>
        </w:rPr>
        <w:t xml:space="preserve"> and the</w:t>
      </w:r>
      <w:r w:rsidR="002C3F9C" w:rsidRPr="002C3F9C">
        <w:rPr>
          <w:rFonts w:ascii="Trebuchet MS" w:hAnsi="Trebuchet MS"/>
          <w:b/>
          <w:bCs/>
          <w:sz w:val="22"/>
          <w:szCs w:val="22"/>
        </w:rPr>
        <w:t xml:space="preserve"> Orchestra of the </w:t>
      </w:r>
      <w:proofErr w:type="spellStart"/>
      <w:r w:rsidR="00705F0D" w:rsidRPr="002C3F9C">
        <w:rPr>
          <w:rFonts w:ascii="Trebuchet MS" w:hAnsi="Trebuchet MS"/>
          <w:b/>
          <w:bCs/>
          <w:sz w:val="22"/>
          <w:szCs w:val="22"/>
        </w:rPr>
        <w:t>Accademia</w:t>
      </w:r>
      <w:proofErr w:type="spellEnd"/>
      <w:r w:rsidR="00705F0D" w:rsidRPr="002C3F9C">
        <w:rPr>
          <w:rFonts w:ascii="Trebuchet MS" w:hAnsi="Trebuchet MS"/>
          <w:b/>
          <w:bCs/>
          <w:sz w:val="22"/>
          <w:szCs w:val="22"/>
        </w:rPr>
        <w:t xml:space="preserve"> Nazionale di Santa Cecilia</w:t>
      </w:r>
      <w:r w:rsidR="00705F0D">
        <w:rPr>
          <w:rFonts w:ascii="Trebuchet MS" w:hAnsi="Trebuchet MS"/>
          <w:bCs/>
          <w:sz w:val="22"/>
          <w:szCs w:val="22"/>
        </w:rPr>
        <w:t xml:space="preserve"> tour to Central Europe – </w:t>
      </w:r>
      <w:r w:rsidR="002C3F9C">
        <w:rPr>
          <w:rFonts w:ascii="Trebuchet MS" w:hAnsi="Trebuchet MS"/>
          <w:bCs/>
          <w:sz w:val="22"/>
          <w:szCs w:val="22"/>
        </w:rPr>
        <w:t>Prague, Dresden and Vienna</w:t>
      </w:r>
      <w:r>
        <w:rPr>
          <w:rFonts w:ascii="Trebuchet MS" w:hAnsi="Trebuchet MS"/>
          <w:bCs/>
          <w:sz w:val="22"/>
          <w:szCs w:val="22"/>
        </w:rPr>
        <w:t xml:space="preserve"> – from 28 May to 1 June</w:t>
      </w:r>
      <w:r w:rsidR="00705F0D">
        <w:rPr>
          <w:rFonts w:ascii="Trebuchet MS" w:hAnsi="Trebuchet MS"/>
          <w:bCs/>
          <w:sz w:val="22"/>
          <w:szCs w:val="22"/>
        </w:rPr>
        <w:t>.</w:t>
      </w:r>
      <w:proofErr w:type="gramEnd"/>
      <w:r w:rsidR="00705F0D">
        <w:rPr>
          <w:rFonts w:ascii="Trebuchet MS" w:hAnsi="Trebuchet MS"/>
          <w:bCs/>
          <w:sz w:val="22"/>
          <w:szCs w:val="22"/>
        </w:rPr>
        <w:t xml:space="preserve">  Making their debut at the </w:t>
      </w:r>
      <w:r w:rsidR="00705F0D">
        <w:rPr>
          <w:rFonts w:ascii="Trebuchet MS" w:hAnsi="Trebuchet MS"/>
          <w:b/>
          <w:bCs/>
          <w:sz w:val="22"/>
          <w:szCs w:val="22"/>
        </w:rPr>
        <w:t>Prague Spring Festival</w:t>
      </w:r>
      <w:r w:rsidR="00705F0D">
        <w:rPr>
          <w:rFonts w:ascii="Trebuchet MS" w:hAnsi="Trebuchet MS"/>
          <w:bCs/>
          <w:sz w:val="22"/>
          <w:szCs w:val="22"/>
        </w:rPr>
        <w:t xml:space="preserve">, </w:t>
      </w:r>
      <w:proofErr w:type="spellStart"/>
      <w:r w:rsidR="00705F0D">
        <w:rPr>
          <w:rFonts w:ascii="Trebuchet MS" w:hAnsi="Trebuchet MS"/>
          <w:bCs/>
          <w:sz w:val="22"/>
          <w:szCs w:val="22"/>
        </w:rPr>
        <w:t>Pappano</w:t>
      </w:r>
      <w:proofErr w:type="spellEnd"/>
      <w:r w:rsidR="00705F0D">
        <w:rPr>
          <w:rFonts w:ascii="Trebuchet MS" w:hAnsi="Trebuchet MS"/>
          <w:bCs/>
          <w:sz w:val="22"/>
          <w:szCs w:val="22"/>
        </w:rPr>
        <w:t xml:space="preserve"> </w:t>
      </w:r>
      <w:r>
        <w:rPr>
          <w:rFonts w:ascii="Trebuchet MS" w:hAnsi="Trebuchet MS"/>
          <w:bCs/>
          <w:sz w:val="22"/>
          <w:szCs w:val="22"/>
        </w:rPr>
        <w:t>and his award-winning Roman orchestra mark the</w:t>
      </w:r>
      <w:r w:rsidR="00705F0D">
        <w:rPr>
          <w:rFonts w:ascii="Trebuchet MS" w:hAnsi="Trebuchet MS"/>
          <w:bCs/>
          <w:sz w:val="22"/>
          <w:szCs w:val="22"/>
        </w:rPr>
        <w:t xml:space="preserve"> </w:t>
      </w:r>
      <w:r w:rsidR="00705F0D" w:rsidRPr="00352C2F">
        <w:rPr>
          <w:rFonts w:ascii="Trebuchet MS" w:hAnsi="Trebuchet MS"/>
          <w:b/>
          <w:bCs/>
          <w:sz w:val="22"/>
          <w:szCs w:val="22"/>
        </w:rPr>
        <w:t>150</w:t>
      </w:r>
      <w:r w:rsidR="00705F0D" w:rsidRPr="00352C2F">
        <w:rPr>
          <w:rFonts w:ascii="Trebuchet MS" w:hAnsi="Trebuchet MS"/>
          <w:b/>
          <w:bCs/>
          <w:sz w:val="22"/>
          <w:szCs w:val="22"/>
          <w:vertAlign w:val="superscript"/>
        </w:rPr>
        <w:t xml:space="preserve">th </w:t>
      </w:r>
      <w:r w:rsidR="00705F0D" w:rsidRPr="00352C2F">
        <w:rPr>
          <w:rFonts w:ascii="Trebuchet MS" w:hAnsi="Trebuchet MS"/>
          <w:b/>
          <w:bCs/>
          <w:sz w:val="22"/>
          <w:szCs w:val="22"/>
        </w:rPr>
        <w:t>anniversar</w:t>
      </w:r>
      <w:r w:rsidR="00705F0D">
        <w:rPr>
          <w:rFonts w:ascii="Trebuchet MS" w:hAnsi="Trebuchet MS"/>
          <w:b/>
          <w:bCs/>
          <w:sz w:val="22"/>
          <w:szCs w:val="22"/>
        </w:rPr>
        <w:t xml:space="preserve">y of </w:t>
      </w:r>
      <w:r w:rsidR="00705F0D" w:rsidRPr="00352C2F">
        <w:rPr>
          <w:rFonts w:ascii="Trebuchet MS" w:hAnsi="Trebuchet MS"/>
          <w:b/>
          <w:bCs/>
          <w:sz w:val="22"/>
          <w:szCs w:val="22"/>
        </w:rPr>
        <w:t>Sibelius</w:t>
      </w:r>
      <w:r w:rsidR="00705F0D">
        <w:rPr>
          <w:rFonts w:ascii="Trebuchet MS" w:hAnsi="Trebuchet MS"/>
          <w:b/>
          <w:bCs/>
          <w:sz w:val="22"/>
          <w:szCs w:val="22"/>
        </w:rPr>
        <w:t xml:space="preserve"> </w:t>
      </w:r>
      <w:r w:rsidR="00705F0D">
        <w:rPr>
          <w:rFonts w:ascii="Trebuchet MS" w:hAnsi="Trebuchet MS"/>
          <w:bCs/>
          <w:i/>
          <w:color w:val="000000"/>
          <w:sz w:val="22"/>
          <w:szCs w:val="22"/>
        </w:rPr>
        <w:t>[1865-2015]</w:t>
      </w:r>
      <w:r w:rsidR="00705F0D">
        <w:rPr>
          <w:rFonts w:ascii="Trebuchet MS" w:hAnsi="Trebuchet MS"/>
          <w:bCs/>
          <w:sz w:val="22"/>
          <w:szCs w:val="22"/>
        </w:rPr>
        <w:t xml:space="preserve"> with a </w:t>
      </w:r>
      <w:proofErr w:type="spellStart"/>
      <w:r w:rsidR="00705F0D">
        <w:rPr>
          <w:rFonts w:ascii="Trebuchet MS" w:hAnsi="Trebuchet MS"/>
          <w:bCs/>
          <w:sz w:val="22"/>
          <w:szCs w:val="22"/>
        </w:rPr>
        <w:t>programme</w:t>
      </w:r>
      <w:proofErr w:type="spellEnd"/>
      <w:r w:rsidR="00705F0D">
        <w:rPr>
          <w:rFonts w:ascii="Trebuchet MS" w:hAnsi="Trebuchet MS"/>
          <w:bCs/>
          <w:sz w:val="22"/>
          <w:szCs w:val="22"/>
        </w:rPr>
        <w:t xml:space="preserve"> of</w:t>
      </w:r>
      <w:r w:rsidR="002C3F9C">
        <w:rPr>
          <w:rFonts w:ascii="Trebuchet MS" w:hAnsi="Trebuchet MS"/>
          <w:bCs/>
          <w:sz w:val="22"/>
          <w:szCs w:val="22"/>
        </w:rPr>
        <w:t xml:space="preserve"> the composer’s</w:t>
      </w:r>
      <w:r w:rsidR="00705F0D">
        <w:rPr>
          <w:rFonts w:ascii="Trebuchet MS" w:hAnsi="Trebuchet MS"/>
          <w:bCs/>
          <w:sz w:val="22"/>
          <w:szCs w:val="22"/>
        </w:rPr>
        <w:t xml:space="preserve"> Symphony No.2 alongside Verdi, </w:t>
      </w:r>
      <w:proofErr w:type="spellStart"/>
      <w:r w:rsidR="00705F0D">
        <w:rPr>
          <w:rFonts w:ascii="Trebuchet MS" w:hAnsi="Trebuchet MS"/>
          <w:bCs/>
          <w:sz w:val="22"/>
          <w:szCs w:val="22"/>
        </w:rPr>
        <w:t>Rachma</w:t>
      </w:r>
      <w:r w:rsidR="002C3F9C">
        <w:rPr>
          <w:rFonts w:ascii="Trebuchet MS" w:hAnsi="Trebuchet MS"/>
          <w:bCs/>
          <w:sz w:val="22"/>
          <w:szCs w:val="22"/>
        </w:rPr>
        <w:t>ninov</w:t>
      </w:r>
      <w:proofErr w:type="spellEnd"/>
      <w:r w:rsidR="002C3F9C">
        <w:rPr>
          <w:rFonts w:ascii="Trebuchet MS" w:hAnsi="Trebuchet MS"/>
          <w:bCs/>
          <w:sz w:val="22"/>
          <w:szCs w:val="22"/>
        </w:rPr>
        <w:t xml:space="preserve"> and</w:t>
      </w:r>
      <w:r w:rsidR="00705F0D">
        <w:rPr>
          <w:rFonts w:ascii="Trebuchet MS" w:hAnsi="Trebuchet MS"/>
          <w:bCs/>
          <w:sz w:val="22"/>
          <w:szCs w:val="22"/>
        </w:rPr>
        <w:t xml:space="preserve"> </w:t>
      </w:r>
      <w:r w:rsidR="002C3F9C">
        <w:rPr>
          <w:rFonts w:ascii="Trebuchet MS" w:hAnsi="Trebuchet MS"/>
          <w:bCs/>
          <w:sz w:val="22"/>
          <w:szCs w:val="22"/>
        </w:rPr>
        <w:t xml:space="preserve">the </w:t>
      </w:r>
      <w:r w:rsidR="00705F0D">
        <w:rPr>
          <w:rFonts w:ascii="Trebuchet MS" w:hAnsi="Trebuchet MS"/>
          <w:bCs/>
          <w:sz w:val="22"/>
          <w:szCs w:val="22"/>
        </w:rPr>
        <w:t>Tchaikovsky</w:t>
      </w:r>
      <w:r w:rsidR="002C3F9C">
        <w:rPr>
          <w:rFonts w:ascii="Trebuchet MS" w:hAnsi="Trebuchet MS"/>
          <w:bCs/>
          <w:sz w:val="22"/>
          <w:szCs w:val="22"/>
        </w:rPr>
        <w:t xml:space="preserve"> Rococo Variations with young Czech cellist </w:t>
      </w:r>
      <w:r w:rsidR="002C3F9C" w:rsidRPr="002C3F9C">
        <w:rPr>
          <w:rFonts w:ascii="Trebuchet MS" w:hAnsi="Trebuchet MS"/>
          <w:b/>
          <w:bCs/>
          <w:sz w:val="22"/>
          <w:szCs w:val="22"/>
        </w:rPr>
        <w:t xml:space="preserve">Jan </w:t>
      </w:r>
      <w:proofErr w:type="spellStart"/>
      <w:r w:rsidR="002C3F9C" w:rsidRPr="002C3F9C">
        <w:rPr>
          <w:rFonts w:ascii="Trebuchet MS" w:hAnsi="Trebuchet MS"/>
          <w:b/>
          <w:bCs/>
          <w:sz w:val="22"/>
          <w:szCs w:val="22"/>
        </w:rPr>
        <w:t>Vogler</w:t>
      </w:r>
      <w:proofErr w:type="spellEnd"/>
      <w:r w:rsidR="00705F0D">
        <w:rPr>
          <w:rFonts w:ascii="Trebuchet MS" w:hAnsi="Trebuchet MS"/>
          <w:bCs/>
          <w:sz w:val="22"/>
          <w:szCs w:val="22"/>
        </w:rPr>
        <w:t>. The tour continues to</w:t>
      </w:r>
      <w:r w:rsidR="00705F0D" w:rsidRPr="00352C2F">
        <w:rPr>
          <w:rFonts w:ascii="Trebuchet MS" w:hAnsi="Trebuchet MS"/>
          <w:bCs/>
          <w:sz w:val="22"/>
          <w:szCs w:val="22"/>
        </w:rPr>
        <w:t xml:space="preserve"> </w:t>
      </w:r>
      <w:r w:rsidR="00705F0D" w:rsidRPr="00BF0583">
        <w:rPr>
          <w:rFonts w:ascii="Trebuchet MS" w:hAnsi="Trebuchet MS"/>
          <w:b/>
          <w:bCs/>
          <w:sz w:val="22"/>
          <w:szCs w:val="22"/>
        </w:rPr>
        <w:t>Dresden</w:t>
      </w:r>
      <w:r>
        <w:rPr>
          <w:rFonts w:ascii="Trebuchet MS" w:hAnsi="Trebuchet MS"/>
          <w:b/>
          <w:bCs/>
          <w:sz w:val="22"/>
          <w:szCs w:val="22"/>
        </w:rPr>
        <w:t xml:space="preserve"> </w:t>
      </w:r>
      <w:r w:rsidRPr="00E8559C">
        <w:rPr>
          <w:rFonts w:ascii="Trebuchet MS" w:hAnsi="Trebuchet MS"/>
          <w:bCs/>
          <w:sz w:val="22"/>
          <w:szCs w:val="22"/>
        </w:rPr>
        <w:t xml:space="preserve">with the same </w:t>
      </w:r>
      <w:proofErr w:type="spellStart"/>
      <w:r w:rsidRPr="00E8559C">
        <w:rPr>
          <w:rFonts w:ascii="Trebuchet MS" w:hAnsi="Trebuchet MS"/>
          <w:bCs/>
          <w:sz w:val="22"/>
          <w:szCs w:val="22"/>
        </w:rPr>
        <w:t>programme</w:t>
      </w:r>
      <w:proofErr w:type="spellEnd"/>
      <w:r w:rsidRPr="00E8559C">
        <w:rPr>
          <w:rFonts w:ascii="Trebuchet MS" w:hAnsi="Trebuchet MS"/>
          <w:bCs/>
          <w:sz w:val="22"/>
          <w:szCs w:val="22"/>
        </w:rPr>
        <w:t xml:space="preserve"> </w:t>
      </w:r>
      <w:r>
        <w:rPr>
          <w:rFonts w:ascii="Trebuchet MS" w:hAnsi="Trebuchet MS"/>
          <w:bCs/>
          <w:sz w:val="22"/>
          <w:szCs w:val="22"/>
        </w:rPr>
        <w:t>plus a secondary one</w:t>
      </w:r>
      <w:r w:rsidRPr="00E8559C">
        <w:rPr>
          <w:rFonts w:ascii="Trebuchet MS" w:hAnsi="Trebuchet MS"/>
          <w:bCs/>
          <w:sz w:val="22"/>
          <w:szCs w:val="22"/>
        </w:rPr>
        <w:t xml:space="preserve"> of</w:t>
      </w:r>
      <w:r w:rsidR="00705F0D">
        <w:rPr>
          <w:rFonts w:ascii="Trebuchet MS" w:hAnsi="Trebuchet MS"/>
          <w:bCs/>
          <w:sz w:val="22"/>
          <w:szCs w:val="22"/>
        </w:rPr>
        <w:t xml:space="preserve"> Bruckner’s </w:t>
      </w:r>
      <w:r w:rsidR="00705F0D" w:rsidRPr="001B774F">
        <w:rPr>
          <w:rFonts w:ascii="Trebuchet MS" w:hAnsi="Trebuchet MS"/>
          <w:bCs/>
          <w:sz w:val="22"/>
          <w:szCs w:val="22"/>
        </w:rPr>
        <w:t>epic Symphony No. 8</w:t>
      </w:r>
      <w:r w:rsidR="00705F0D">
        <w:rPr>
          <w:rFonts w:ascii="Trebuchet MS" w:hAnsi="Trebuchet MS"/>
          <w:bCs/>
          <w:sz w:val="22"/>
          <w:szCs w:val="22"/>
        </w:rPr>
        <w:t xml:space="preserve"> in the remarkably reconstructed </w:t>
      </w:r>
      <w:proofErr w:type="spellStart"/>
      <w:r w:rsidR="00705F0D" w:rsidRPr="00BF0583">
        <w:rPr>
          <w:rFonts w:ascii="Trebuchet MS" w:hAnsi="Trebuchet MS"/>
          <w:b/>
          <w:bCs/>
          <w:sz w:val="22"/>
          <w:szCs w:val="22"/>
        </w:rPr>
        <w:t>Frauenkirche</w:t>
      </w:r>
      <w:proofErr w:type="spellEnd"/>
      <w:r>
        <w:rPr>
          <w:rFonts w:ascii="Trebuchet MS" w:hAnsi="Trebuchet MS"/>
          <w:b/>
          <w:bCs/>
          <w:sz w:val="22"/>
          <w:szCs w:val="22"/>
        </w:rPr>
        <w:t xml:space="preserve">, </w:t>
      </w:r>
      <w:r w:rsidR="00705F0D" w:rsidRPr="00AE2FC5">
        <w:rPr>
          <w:rFonts w:ascii="Trebuchet MS" w:hAnsi="Trebuchet MS"/>
          <w:bCs/>
          <w:sz w:val="22"/>
          <w:szCs w:val="22"/>
        </w:rPr>
        <w:t xml:space="preserve">followed by </w:t>
      </w:r>
      <w:r>
        <w:rPr>
          <w:rFonts w:ascii="Trebuchet MS" w:hAnsi="Trebuchet MS"/>
          <w:bCs/>
          <w:sz w:val="22"/>
          <w:szCs w:val="22"/>
        </w:rPr>
        <w:t xml:space="preserve">further concerts at </w:t>
      </w:r>
      <w:r w:rsidR="00705F0D" w:rsidRPr="00AE2FC5">
        <w:rPr>
          <w:rFonts w:ascii="Trebuchet MS" w:hAnsi="Trebuchet MS"/>
          <w:bCs/>
          <w:sz w:val="22"/>
          <w:szCs w:val="22"/>
        </w:rPr>
        <w:t>the</w:t>
      </w:r>
      <w:r w:rsidR="00705F0D">
        <w:rPr>
          <w:rFonts w:ascii="Trebuchet MS" w:hAnsi="Trebuchet MS"/>
          <w:bCs/>
          <w:sz w:val="22"/>
          <w:szCs w:val="22"/>
        </w:rPr>
        <w:t xml:space="preserve"> </w:t>
      </w:r>
      <w:r w:rsidR="00705F0D">
        <w:rPr>
          <w:rFonts w:ascii="Trebuchet MS" w:hAnsi="Trebuchet MS"/>
          <w:b/>
          <w:bCs/>
          <w:sz w:val="22"/>
          <w:szCs w:val="22"/>
        </w:rPr>
        <w:t xml:space="preserve">Vienna </w:t>
      </w:r>
      <w:proofErr w:type="spellStart"/>
      <w:r w:rsidR="00705F0D">
        <w:rPr>
          <w:rFonts w:ascii="Trebuchet MS" w:hAnsi="Trebuchet MS"/>
          <w:b/>
          <w:bCs/>
          <w:sz w:val="22"/>
          <w:szCs w:val="22"/>
        </w:rPr>
        <w:t>Konzerthaus</w:t>
      </w:r>
      <w:proofErr w:type="spellEnd"/>
      <w:r w:rsidRPr="00E8559C">
        <w:rPr>
          <w:rFonts w:ascii="Trebuchet MS" w:hAnsi="Trebuchet MS"/>
          <w:bCs/>
          <w:sz w:val="22"/>
          <w:szCs w:val="22"/>
        </w:rPr>
        <w:t xml:space="preserve">.  </w:t>
      </w:r>
      <w:r w:rsidR="001E6F1D" w:rsidRPr="00E8559C">
        <w:rPr>
          <w:rFonts w:ascii="Trebuchet MS" w:hAnsi="Trebuchet MS"/>
          <w:bCs/>
          <w:sz w:val="22"/>
          <w:szCs w:val="22"/>
        </w:rPr>
        <w:t>Previous</w:t>
      </w:r>
      <w:r w:rsidR="001E6F1D">
        <w:rPr>
          <w:rFonts w:ascii="Trebuchet MS" w:hAnsi="Trebuchet MS"/>
          <w:bCs/>
          <w:sz w:val="22"/>
          <w:szCs w:val="22"/>
        </w:rPr>
        <w:t xml:space="preserve"> conductors who </w:t>
      </w:r>
      <w:r w:rsidR="002C3F9C">
        <w:rPr>
          <w:rFonts w:ascii="Trebuchet MS" w:hAnsi="Trebuchet MS"/>
          <w:bCs/>
          <w:sz w:val="22"/>
          <w:szCs w:val="22"/>
        </w:rPr>
        <w:t>conducted</w:t>
      </w:r>
      <w:r w:rsidR="001E6F1D">
        <w:rPr>
          <w:rFonts w:ascii="Trebuchet MS" w:hAnsi="Trebuchet MS"/>
          <w:bCs/>
          <w:sz w:val="22"/>
          <w:szCs w:val="22"/>
        </w:rPr>
        <w:t xml:space="preserve"> </w:t>
      </w:r>
      <w:r w:rsidR="002C3F9C">
        <w:rPr>
          <w:rFonts w:ascii="Trebuchet MS" w:hAnsi="Trebuchet MS"/>
          <w:bCs/>
          <w:sz w:val="22"/>
          <w:szCs w:val="22"/>
        </w:rPr>
        <w:t xml:space="preserve">the </w:t>
      </w:r>
      <w:proofErr w:type="spellStart"/>
      <w:r w:rsidR="002C3F9C">
        <w:rPr>
          <w:rFonts w:ascii="Trebuchet MS" w:hAnsi="Trebuchet MS"/>
          <w:bCs/>
          <w:sz w:val="22"/>
          <w:szCs w:val="22"/>
        </w:rPr>
        <w:t>Accademia</w:t>
      </w:r>
      <w:proofErr w:type="spellEnd"/>
      <w:r w:rsidR="002C3F9C">
        <w:rPr>
          <w:rFonts w:ascii="Trebuchet MS" w:hAnsi="Trebuchet MS"/>
          <w:bCs/>
          <w:sz w:val="22"/>
          <w:szCs w:val="22"/>
        </w:rPr>
        <w:t xml:space="preserve"> di </w:t>
      </w:r>
      <w:r w:rsidR="001E6F1D">
        <w:rPr>
          <w:rFonts w:ascii="Trebuchet MS" w:hAnsi="Trebuchet MS"/>
          <w:bCs/>
          <w:sz w:val="22"/>
          <w:szCs w:val="22"/>
        </w:rPr>
        <w:t>Santa Ceci</w:t>
      </w:r>
      <w:r w:rsidR="002C3F9C">
        <w:rPr>
          <w:rFonts w:ascii="Trebuchet MS" w:hAnsi="Trebuchet MS"/>
          <w:bCs/>
          <w:sz w:val="22"/>
          <w:szCs w:val="22"/>
        </w:rPr>
        <w:t>lia in</w:t>
      </w:r>
      <w:r w:rsidR="001E6F1D">
        <w:rPr>
          <w:rFonts w:ascii="Trebuchet MS" w:hAnsi="Trebuchet MS"/>
          <w:bCs/>
          <w:sz w:val="22"/>
          <w:szCs w:val="22"/>
        </w:rPr>
        <w:t xml:space="preserve"> performances of Bruckner No. 8 </w:t>
      </w:r>
      <w:r w:rsidR="002C3F9C">
        <w:rPr>
          <w:rFonts w:ascii="Trebuchet MS" w:hAnsi="Trebuchet MS"/>
          <w:bCs/>
          <w:sz w:val="22"/>
          <w:szCs w:val="22"/>
        </w:rPr>
        <w:t xml:space="preserve">in Rome </w:t>
      </w:r>
      <w:r w:rsidR="001E6F1D">
        <w:rPr>
          <w:rFonts w:ascii="Trebuchet MS" w:hAnsi="Trebuchet MS"/>
          <w:bCs/>
          <w:sz w:val="22"/>
          <w:szCs w:val="22"/>
        </w:rPr>
        <w:t xml:space="preserve">have included Carlo Maria </w:t>
      </w:r>
      <w:proofErr w:type="spellStart"/>
      <w:r w:rsidR="001E6F1D">
        <w:rPr>
          <w:rFonts w:ascii="Trebuchet MS" w:hAnsi="Trebuchet MS"/>
          <w:bCs/>
          <w:sz w:val="22"/>
          <w:szCs w:val="22"/>
        </w:rPr>
        <w:t>Giulini</w:t>
      </w:r>
      <w:proofErr w:type="spellEnd"/>
      <w:r w:rsidR="001E6F1D">
        <w:rPr>
          <w:rFonts w:ascii="Trebuchet MS" w:hAnsi="Trebuchet MS"/>
          <w:bCs/>
          <w:sz w:val="22"/>
          <w:szCs w:val="22"/>
        </w:rPr>
        <w:t xml:space="preserve">, Georges </w:t>
      </w:r>
      <w:proofErr w:type="spellStart"/>
      <w:r w:rsidR="001E6F1D">
        <w:rPr>
          <w:rFonts w:ascii="Trebuchet MS" w:hAnsi="Trebuchet MS"/>
          <w:bCs/>
          <w:sz w:val="22"/>
          <w:szCs w:val="22"/>
        </w:rPr>
        <w:t>Pr</w:t>
      </w:r>
      <w:r w:rsidR="001E6F1D" w:rsidRPr="003622BA">
        <w:rPr>
          <w:rFonts w:ascii="Lucida Grande" w:hAnsi="Lucida Grande" w:cs="Lucida Grande"/>
          <w:color w:val="000000"/>
          <w:sz w:val="22"/>
          <w:szCs w:val="22"/>
        </w:rPr>
        <w:t>ê</w:t>
      </w:r>
      <w:r w:rsidR="001E6F1D">
        <w:rPr>
          <w:rFonts w:ascii="Trebuchet MS" w:hAnsi="Trebuchet MS"/>
          <w:bCs/>
          <w:sz w:val="22"/>
          <w:szCs w:val="22"/>
        </w:rPr>
        <w:t>tre</w:t>
      </w:r>
      <w:proofErr w:type="spellEnd"/>
      <w:r w:rsidR="001E6F1D">
        <w:rPr>
          <w:rFonts w:ascii="Trebuchet MS" w:hAnsi="Trebuchet MS"/>
          <w:bCs/>
          <w:sz w:val="22"/>
          <w:szCs w:val="22"/>
        </w:rPr>
        <w:t xml:space="preserve"> and </w:t>
      </w:r>
      <w:proofErr w:type="spellStart"/>
      <w:r w:rsidR="001E6F1D">
        <w:rPr>
          <w:rFonts w:ascii="Trebuchet MS" w:hAnsi="Trebuchet MS"/>
          <w:bCs/>
          <w:sz w:val="22"/>
          <w:szCs w:val="22"/>
        </w:rPr>
        <w:t>Zubin</w:t>
      </w:r>
      <w:proofErr w:type="spellEnd"/>
      <w:r w:rsidR="001E6F1D">
        <w:rPr>
          <w:rFonts w:ascii="Trebuchet MS" w:hAnsi="Trebuchet MS"/>
          <w:bCs/>
          <w:sz w:val="22"/>
          <w:szCs w:val="22"/>
        </w:rPr>
        <w:t xml:space="preserve"> Mehta. </w:t>
      </w:r>
      <w:r w:rsidR="00C33C7D">
        <w:rPr>
          <w:rFonts w:ascii="Trebuchet MS" w:hAnsi="Trebuchet MS"/>
          <w:bCs/>
          <w:sz w:val="22"/>
          <w:szCs w:val="22"/>
        </w:rPr>
        <w:t>Immediately prior to the tour, there will be performances of Bruckner 8 in Rome on 23,25,26 May.</w:t>
      </w:r>
    </w:p>
    <w:p w14:paraId="16B9ADCA" w14:textId="6BA87783" w:rsidR="00705F0D" w:rsidRDefault="00705F0D" w:rsidP="00705F0D">
      <w:pPr>
        <w:widowControl w:val="0"/>
        <w:adjustRightInd w:val="0"/>
        <w:ind w:right="43"/>
        <w:jc w:val="both"/>
        <w:rPr>
          <w:rFonts w:ascii="Trebuchet MS" w:hAnsi="Trebuchet MS"/>
          <w:bCs/>
          <w:sz w:val="22"/>
          <w:szCs w:val="22"/>
        </w:rPr>
      </w:pPr>
    </w:p>
    <w:p w14:paraId="6C4CD753" w14:textId="4A80B539" w:rsidR="00705F0D" w:rsidRDefault="00705F0D" w:rsidP="00705F0D">
      <w:pPr>
        <w:widowControl w:val="0"/>
        <w:adjustRightInd w:val="0"/>
        <w:ind w:right="43"/>
        <w:jc w:val="both"/>
        <w:rPr>
          <w:rFonts w:ascii="Trebuchet MS" w:hAnsi="Trebuchet MS"/>
          <w:bCs/>
          <w:sz w:val="22"/>
          <w:szCs w:val="22"/>
        </w:rPr>
      </w:pPr>
      <w:r>
        <w:rPr>
          <w:rFonts w:ascii="Trebuchet MS" w:hAnsi="Trebuchet MS"/>
          <w:bCs/>
          <w:sz w:val="22"/>
          <w:szCs w:val="22"/>
        </w:rPr>
        <w:t xml:space="preserve">Sibelius was a great admirer of Italy, travelling extensively across the country and after the first concert of his music in Bologna conducted by Arturo Toscanini, his compositions </w:t>
      </w:r>
      <w:proofErr w:type="gramStart"/>
      <w:r>
        <w:rPr>
          <w:rFonts w:ascii="Trebuchet MS" w:hAnsi="Trebuchet MS"/>
          <w:bCs/>
          <w:sz w:val="22"/>
          <w:szCs w:val="22"/>
        </w:rPr>
        <w:t>continued to be performed</w:t>
      </w:r>
      <w:proofErr w:type="gramEnd"/>
      <w:r>
        <w:rPr>
          <w:rFonts w:ascii="Trebuchet MS" w:hAnsi="Trebuchet MS"/>
          <w:bCs/>
          <w:sz w:val="22"/>
          <w:szCs w:val="22"/>
        </w:rPr>
        <w:t xml:space="preserve"> frequently in Italy.   In 1916, Sibelius was nominated an Honorary Academician of Santa Cecilia and in 1923, he conducted the Roman orchestra at its former home at the </w:t>
      </w:r>
      <w:proofErr w:type="spellStart"/>
      <w:r>
        <w:rPr>
          <w:rFonts w:ascii="Trebuchet MS" w:hAnsi="Trebuchet MS"/>
          <w:bCs/>
          <w:sz w:val="22"/>
          <w:szCs w:val="22"/>
        </w:rPr>
        <w:t>Augusteo</w:t>
      </w:r>
      <w:proofErr w:type="spellEnd"/>
      <w:r>
        <w:rPr>
          <w:rFonts w:ascii="Trebuchet MS" w:hAnsi="Trebuchet MS"/>
          <w:bCs/>
          <w:sz w:val="22"/>
          <w:szCs w:val="22"/>
        </w:rPr>
        <w:t xml:space="preserve">.  The programme included </w:t>
      </w:r>
      <w:proofErr w:type="spellStart"/>
      <w:r w:rsidRPr="005D7283">
        <w:rPr>
          <w:rFonts w:ascii="Trebuchet MS" w:hAnsi="Trebuchet MS"/>
          <w:bCs/>
          <w:i/>
          <w:sz w:val="22"/>
          <w:szCs w:val="22"/>
        </w:rPr>
        <w:t>Pelleas</w:t>
      </w:r>
      <w:proofErr w:type="spellEnd"/>
      <w:r>
        <w:rPr>
          <w:rFonts w:ascii="Trebuchet MS" w:hAnsi="Trebuchet MS"/>
          <w:bCs/>
          <w:sz w:val="22"/>
          <w:szCs w:val="22"/>
        </w:rPr>
        <w:t xml:space="preserve">, </w:t>
      </w:r>
      <w:r w:rsidRPr="005D7283">
        <w:rPr>
          <w:rFonts w:ascii="Trebuchet MS" w:hAnsi="Trebuchet MS"/>
          <w:bCs/>
          <w:i/>
          <w:sz w:val="22"/>
          <w:szCs w:val="22"/>
        </w:rPr>
        <w:t xml:space="preserve">the Return of </w:t>
      </w:r>
      <w:proofErr w:type="spellStart"/>
      <w:r w:rsidRPr="005D7283">
        <w:rPr>
          <w:rFonts w:ascii="Trebuchet MS" w:hAnsi="Trebuchet MS"/>
          <w:bCs/>
          <w:i/>
          <w:sz w:val="22"/>
          <w:szCs w:val="22"/>
        </w:rPr>
        <w:t>Lemminkainen</w:t>
      </w:r>
      <w:proofErr w:type="spellEnd"/>
      <w:r>
        <w:rPr>
          <w:rFonts w:ascii="Trebuchet MS" w:hAnsi="Trebuchet MS"/>
          <w:bCs/>
          <w:sz w:val="22"/>
          <w:szCs w:val="22"/>
        </w:rPr>
        <w:t xml:space="preserve"> and the 2</w:t>
      </w:r>
      <w:r w:rsidRPr="0017671E">
        <w:rPr>
          <w:rFonts w:ascii="Trebuchet MS" w:hAnsi="Trebuchet MS"/>
          <w:bCs/>
          <w:sz w:val="22"/>
          <w:szCs w:val="22"/>
          <w:vertAlign w:val="superscript"/>
        </w:rPr>
        <w:t>nd</w:t>
      </w:r>
      <w:r>
        <w:rPr>
          <w:rFonts w:ascii="Trebuchet MS" w:hAnsi="Trebuchet MS"/>
          <w:bCs/>
          <w:sz w:val="22"/>
          <w:szCs w:val="22"/>
        </w:rPr>
        <w:t xml:space="preserve"> Symphony, which Sibelius had started in Rapallo</w:t>
      </w:r>
      <w:r w:rsidR="00C33C7D">
        <w:rPr>
          <w:rFonts w:ascii="Trebuchet MS" w:hAnsi="Trebuchet MS"/>
          <w:bCs/>
          <w:sz w:val="22"/>
          <w:szCs w:val="22"/>
        </w:rPr>
        <w:t xml:space="preserve"> on the </w:t>
      </w:r>
      <w:proofErr w:type="spellStart"/>
      <w:r w:rsidR="00C33C7D">
        <w:rPr>
          <w:rFonts w:ascii="Trebuchet MS" w:hAnsi="Trebuchet MS"/>
          <w:bCs/>
          <w:sz w:val="22"/>
          <w:szCs w:val="22"/>
        </w:rPr>
        <w:t>Ligurian</w:t>
      </w:r>
      <w:proofErr w:type="spellEnd"/>
      <w:r w:rsidR="00C33C7D">
        <w:rPr>
          <w:rFonts w:ascii="Trebuchet MS" w:hAnsi="Trebuchet MS"/>
          <w:bCs/>
          <w:sz w:val="22"/>
          <w:szCs w:val="22"/>
        </w:rPr>
        <w:t xml:space="preserve"> coastline</w:t>
      </w:r>
      <w:r>
        <w:rPr>
          <w:rFonts w:ascii="Trebuchet MS" w:hAnsi="Trebuchet MS"/>
          <w:bCs/>
          <w:sz w:val="22"/>
          <w:szCs w:val="22"/>
        </w:rPr>
        <w:t xml:space="preserve"> on an earlier trip to Italy and later completed in his Finnish homeland.  Throughout 2015, the Accademia di Santa Cecilia will be marking the composer’s 150</w:t>
      </w:r>
      <w:r w:rsidRPr="0017671E">
        <w:rPr>
          <w:rFonts w:ascii="Trebuchet MS" w:hAnsi="Trebuchet MS"/>
          <w:bCs/>
          <w:sz w:val="22"/>
          <w:szCs w:val="22"/>
          <w:vertAlign w:val="superscript"/>
        </w:rPr>
        <w:t>th</w:t>
      </w:r>
      <w:r>
        <w:rPr>
          <w:rFonts w:ascii="Trebuchet MS" w:hAnsi="Trebuchet MS"/>
          <w:bCs/>
          <w:sz w:val="22"/>
          <w:szCs w:val="22"/>
        </w:rPr>
        <w:t xml:space="preserve"> anniversary, with a series of events - concerts, exhibition “The World of Jean Sibelius” in its Museum of Musical Instruments and a conference to retrace Sibelius’ musical journey across Italy.</w:t>
      </w:r>
    </w:p>
    <w:p w14:paraId="2725C68E" w14:textId="77777777" w:rsidR="00625FC3" w:rsidRDefault="00625FC3" w:rsidP="00017DBE">
      <w:pPr>
        <w:widowControl w:val="0"/>
        <w:adjustRightInd w:val="0"/>
        <w:ind w:right="43"/>
        <w:jc w:val="both"/>
        <w:rPr>
          <w:rFonts w:ascii="Trebuchet MS" w:hAnsi="Trebuchet MS"/>
          <w:b/>
          <w:bCs/>
          <w:color w:val="C00000"/>
          <w:sz w:val="28"/>
          <w:szCs w:val="28"/>
        </w:rPr>
      </w:pPr>
    </w:p>
    <w:p w14:paraId="6F3F09CE" w14:textId="77777777" w:rsidR="00EA4305" w:rsidRDefault="000A2321" w:rsidP="00017DBE">
      <w:pPr>
        <w:widowControl w:val="0"/>
        <w:adjustRightInd w:val="0"/>
        <w:ind w:right="43"/>
        <w:jc w:val="both"/>
        <w:rPr>
          <w:rFonts w:ascii="Trebuchet MS" w:hAnsi="Trebuchet MS"/>
          <w:b/>
          <w:bCs/>
          <w:color w:val="C00000"/>
          <w:sz w:val="28"/>
          <w:szCs w:val="28"/>
        </w:rPr>
      </w:pPr>
      <w:r>
        <w:rPr>
          <w:rFonts w:ascii="Trebuchet MS" w:hAnsi="Trebuchet MS"/>
          <w:b/>
          <w:bCs/>
          <w:color w:val="C00000"/>
          <w:sz w:val="28"/>
          <w:szCs w:val="28"/>
        </w:rPr>
        <w:t>2014/15</w:t>
      </w:r>
      <w:r w:rsidR="00EA4305" w:rsidRPr="00EA4305">
        <w:rPr>
          <w:rFonts w:ascii="Trebuchet MS" w:hAnsi="Trebuchet MS"/>
          <w:b/>
          <w:bCs/>
          <w:color w:val="C00000"/>
          <w:sz w:val="28"/>
          <w:szCs w:val="28"/>
        </w:rPr>
        <w:t xml:space="preserve"> Season in Rome and on tour</w:t>
      </w:r>
    </w:p>
    <w:p w14:paraId="606803F8" w14:textId="77777777" w:rsidR="00AC218B" w:rsidRPr="00EA4305" w:rsidRDefault="00AC218B" w:rsidP="00017DBE">
      <w:pPr>
        <w:widowControl w:val="0"/>
        <w:adjustRightInd w:val="0"/>
        <w:ind w:right="43"/>
        <w:jc w:val="both"/>
        <w:rPr>
          <w:rFonts w:ascii="Trebuchet MS" w:hAnsi="Trebuchet MS"/>
          <w:b/>
          <w:bCs/>
          <w:color w:val="C00000"/>
          <w:sz w:val="28"/>
          <w:szCs w:val="28"/>
        </w:rPr>
      </w:pPr>
    </w:p>
    <w:p w14:paraId="116D1CBC" w14:textId="4EC6D6A0" w:rsidR="00EA4305" w:rsidRDefault="00EA4305" w:rsidP="00EA4305">
      <w:pPr>
        <w:widowControl w:val="0"/>
        <w:adjustRightInd w:val="0"/>
        <w:ind w:right="43"/>
        <w:jc w:val="both"/>
        <w:rPr>
          <w:rFonts w:ascii="Trebuchet MS" w:hAnsi="Trebuchet MS"/>
          <w:bCs/>
          <w:sz w:val="22"/>
          <w:szCs w:val="22"/>
        </w:rPr>
      </w:pPr>
      <w:r>
        <w:rPr>
          <w:rFonts w:ascii="Trebuchet MS" w:hAnsi="Trebuchet MS"/>
          <w:bCs/>
          <w:sz w:val="22"/>
          <w:szCs w:val="22"/>
        </w:rPr>
        <w:t xml:space="preserve">The </w:t>
      </w:r>
      <w:r w:rsidRPr="006E21E1">
        <w:rPr>
          <w:rFonts w:ascii="Trebuchet MS" w:hAnsi="Trebuchet MS"/>
          <w:b/>
          <w:bCs/>
          <w:sz w:val="22"/>
          <w:szCs w:val="22"/>
        </w:rPr>
        <w:t>2014/15 Season</w:t>
      </w:r>
      <w:r>
        <w:rPr>
          <w:rFonts w:ascii="Trebuchet MS" w:hAnsi="Trebuchet MS"/>
          <w:bCs/>
          <w:sz w:val="22"/>
          <w:szCs w:val="22"/>
        </w:rPr>
        <w:t xml:space="preserve"> see</w:t>
      </w:r>
      <w:r w:rsidR="00705F0D">
        <w:rPr>
          <w:rFonts w:ascii="Trebuchet MS" w:hAnsi="Trebuchet MS"/>
          <w:bCs/>
          <w:sz w:val="22"/>
          <w:szCs w:val="22"/>
        </w:rPr>
        <w:t>s</w:t>
      </w:r>
      <w:r>
        <w:rPr>
          <w:rFonts w:ascii="Trebuchet MS" w:hAnsi="Trebuchet MS"/>
          <w:bCs/>
          <w:sz w:val="22"/>
          <w:szCs w:val="22"/>
        </w:rPr>
        <w:t xml:space="preserve"> Pappano travel with his Roman Orchestra to </w:t>
      </w:r>
      <w:r w:rsidRPr="006E21E1">
        <w:rPr>
          <w:rFonts w:ascii="Trebuchet MS" w:hAnsi="Trebuchet MS"/>
          <w:b/>
          <w:bCs/>
          <w:color w:val="C0504D" w:themeColor="accent2"/>
          <w:sz w:val="22"/>
          <w:szCs w:val="22"/>
        </w:rPr>
        <w:t>24 cities across the Far East and Europe</w:t>
      </w:r>
      <w:r>
        <w:rPr>
          <w:rFonts w:ascii="Trebuchet MS" w:hAnsi="Trebuchet MS"/>
          <w:bCs/>
          <w:sz w:val="22"/>
          <w:szCs w:val="22"/>
        </w:rPr>
        <w:t xml:space="preserve">, as well as presenting a rich offering in Rome of </w:t>
      </w:r>
      <w:r w:rsidRPr="00305B8F">
        <w:rPr>
          <w:rFonts w:ascii="Trebuchet MS" w:hAnsi="Trebuchet MS"/>
          <w:bCs/>
          <w:sz w:val="22"/>
          <w:szCs w:val="22"/>
        </w:rPr>
        <w:t xml:space="preserve">18 concerts of orchestral, choral and operatic repertoire </w:t>
      </w:r>
      <w:r w:rsidR="00AC218B">
        <w:rPr>
          <w:rFonts w:ascii="Trebuchet MS" w:hAnsi="Trebuchet MS"/>
          <w:bCs/>
          <w:sz w:val="22"/>
          <w:szCs w:val="22"/>
        </w:rPr>
        <w:t>(</w:t>
      </w:r>
      <w:r w:rsidRPr="00305B8F">
        <w:rPr>
          <w:rFonts w:ascii="Trebuchet MS" w:hAnsi="Trebuchet MS"/>
          <w:bCs/>
          <w:sz w:val="22"/>
          <w:szCs w:val="22"/>
        </w:rPr>
        <w:t xml:space="preserve">out of 30 </w:t>
      </w:r>
      <w:proofErr w:type="spellStart"/>
      <w:r w:rsidRPr="00305B8F">
        <w:rPr>
          <w:rFonts w:ascii="Trebuchet MS" w:hAnsi="Trebuchet MS"/>
          <w:bCs/>
          <w:sz w:val="22"/>
          <w:szCs w:val="22"/>
        </w:rPr>
        <w:t>programmes</w:t>
      </w:r>
      <w:proofErr w:type="spellEnd"/>
      <w:r w:rsidRPr="00305B8F">
        <w:rPr>
          <w:rFonts w:ascii="Trebuchet MS" w:hAnsi="Trebuchet MS"/>
          <w:bCs/>
          <w:sz w:val="22"/>
          <w:szCs w:val="22"/>
        </w:rPr>
        <w:t xml:space="preserve"> presented </w:t>
      </w:r>
      <w:r w:rsidR="00AC218B">
        <w:rPr>
          <w:rFonts w:ascii="Trebuchet MS" w:hAnsi="Trebuchet MS"/>
          <w:bCs/>
          <w:sz w:val="22"/>
          <w:szCs w:val="22"/>
        </w:rPr>
        <w:t xml:space="preserve">by Santa Cecilia during the season </w:t>
      </w:r>
      <w:r w:rsidRPr="00305B8F">
        <w:rPr>
          <w:rFonts w:ascii="Trebuchet MS" w:hAnsi="Trebuchet MS"/>
          <w:bCs/>
          <w:sz w:val="22"/>
          <w:szCs w:val="22"/>
        </w:rPr>
        <w:t>and each performed three times</w:t>
      </w:r>
      <w:r w:rsidR="00AC218B">
        <w:rPr>
          <w:rFonts w:ascii="Trebuchet MS" w:hAnsi="Trebuchet MS"/>
          <w:bCs/>
          <w:sz w:val="22"/>
          <w:szCs w:val="22"/>
        </w:rPr>
        <w:t>)</w:t>
      </w:r>
      <w:r w:rsidRPr="00305B8F">
        <w:rPr>
          <w:rFonts w:ascii="Trebuchet MS" w:hAnsi="Trebuchet MS"/>
          <w:bCs/>
          <w:sz w:val="22"/>
          <w:szCs w:val="22"/>
        </w:rPr>
        <w:t>.</w:t>
      </w:r>
      <w:r>
        <w:rPr>
          <w:rFonts w:ascii="Trebuchet MS" w:hAnsi="Trebuchet MS"/>
          <w:bCs/>
          <w:sz w:val="22"/>
          <w:szCs w:val="22"/>
        </w:rPr>
        <w:t xml:space="preserve"> </w:t>
      </w:r>
      <w:r w:rsidR="0083688E">
        <w:rPr>
          <w:rFonts w:ascii="Trebuchet MS" w:hAnsi="Trebuchet MS"/>
          <w:bCs/>
          <w:sz w:val="22"/>
          <w:szCs w:val="22"/>
        </w:rPr>
        <w:t>Their March tour included Baden-</w:t>
      </w:r>
      <w:r w:rsidR="001E6F1D">
        <w:rPr>
          <w:rFonts w:ascii="Trebuchet MS" w:hAnsi="Trebuchet MS"/>
          <w:bCs/>
          <w:sz w:val="22"/>
          <w:szCs w:val="22"/>
        </w:rPr>
        <w:t xml:space="preserve">Baden, Frankfurt, Dusseldorf, Brussels, Essen, Luxemburg, Eindhoven and Amsterdam, which was a ringing success.  </w:t>
      </w:r>
      <w:r>
        <w:rPr>
          <w:rFonts w:ascii="Trebuchet MS" w:hAnsi="Trebuchet MS"/>
          <w:bCs/>
          <w:sz w:val="22"/>
          <w:szCs w:val="22"/>
        </w:rPr>
        <w:t xml:space="preserve">The </w:t>
      </w:r>
      <w:r w:rsidR="00AC218B">
        <w:rPr>
          <w:rFonts w:ascii="Trebuchet MS" w:hAnsi="Trebuchet MS"/>
          <w:bCs/>
          <w:sz w:val="22"/>
          <w:szCs w:val="22"/>
        </w:rPr>
        <w:t>multi-</w:t>
      </w:r>
      <w:r>
        <w:rPr>
          <w:rFonts w:ascii="Trebuchet MS" w:hAnsi="Trebuchet MS"/>
          <w:bCs/>
          <w:sz w:val="22"/>
          <w:szCs w:val="22"/>
        </w:rPr>
        <w:t xml:space="preserve">award-winning </w:t>
      </w:r>
      <w:r w:rsidRPr="0007628F">
        <w:rPr>
          <w:rFonts w:ascii="Trebuchet MS" w:hAnsi="Trebuchet MS"/>
          <w:b/>
          <w:bCs/>
          <w:sz w:val="22"/>
          <w:szCs w:val="22"/>
        </w:rPr>
        <w:t>Chorus of the Accademia Nazionale di Santa Cecilia</w:t>
      </w:r>
      <w:r>
        <w:rPr>
          <w:rFonts w:ascii="Trebuchet MS" w:hAnsi="Trebuchet MS"/>
          <w:bCs/>
          <w:sz w:val="22"/>
          <w:szCs w:val="22"/>
        </w:rPr>
        <w:t xml:space="preserve"> also give a special concert in Turkey in May, returning to Istanbul to</w:t>
      </w:r>
      <w:r w:rsidR="00954C31">
        <w:rPr>
          <w:rFonts w:ascii="Trebuchet MS" w:hAnsi="Trebuchet MS"/>
          <w:bCs/>
          <w:sz w:val="22"/>
          <w:szCs w:val="22"/>
        </w:rPr>
        <w:t xml:space="preserve"> give a concert</w:t>
      </w:r>
      <w:r>
        <w:rPr>
          <w:rFonts w:ascii="Trebuchet MS" w:hAnsi="Trebuchet MS"/>
          <w:bCs/>
          <w:sz w:val="22"/>
          <w:szCs w:val="22"/>
        </w:rPr>
        <w:t xml:space="preserve"> </w:t>
      </w:r>
      <w:r w:rsidR="00954C31">
        <w:rPr>
          <w:rFonts w:ascii="Trebuchet MS" w:hAnsi="Trebuchet MS"/>
          <w:bCs/>
          <w:sz w:val="22"/>
          <w:szCs w:val="22"/>
        </w:rPr>
        <w:t xml:space="preserve">performance of Verdi’s </w:t>
      </w:r>
      <w:r w:rsidRPr="0007628F">
        <w:rPr>
          <w:rFonts w:ascii="Trebuchet MS" w:hAnsi="Trebuchet MS"/>
          <w:b/>
          <w:bCs/>
          <w:i/>
          <w:sz w:val="22"/>
          <w:szCs w:val="22"/>
        </w:rPr>
        <w:t>Aida</w:t>
      </w:r>
      <w:r>
        <w:rPr>
          <w:rFonts w:ascii="Trebuchet MS" w:hAnsi="Trebuchet MS"/>
          <w:bCs/>
          <w:sz w:val="22"/>
          <w:szCs w:val="22"/>
        </w:rPr>
        <w:t xml:space="preserve"> with the </w:t>
      </w:r>
      <w:proofErr w:type="spellStart"/>
      <w:r w:rsidRPr="00F967C5">
        <w:rPr>
          <w:rFonts w:ascii="Trebuchet MS" w:hAnsi="Trebuchet MS" w:cs="Arial"/>
          <w:bCs/>
          <w:sz w:val="22"/>
          <w:szCs w:val="22"/>
          <w:shd w:val="clear" w:color="auto" w:fill="FFFFFF"/>
        </w:rPr>
        <w:t>Borusan</w:t>
      </w:r>
      <w:proofErr w:type="spellEnd"/>
      <w:r w:rsidRPr="00F967C5">
        <w:rPr>
          <w:rFonts w:ascii="Trebuchet MS" w:hAnsi="Trebuchet MS" w:cs="Arial"/>
          <w:bCs/>
          <w:sz w:val="22"/>
          <w:szCs w:val="22"/>
          <w:shd w:val="clear" w:color="auto" w:fill="FFFFFF"/>
        </w:rPr>
        <w:t xml:space="preserve"> Istanbul Philharmonic Orchestra</w:t>
      </w:r>
      <w:r w:rsidR="00954C31">
        <w:rPr>
          <w:rFonts w:ascii="Trebuchet MS" w:hAnsi="Trebuchet MS" w:cs="Arial"/>
          <w:bCs/>
          <w:sz w:val="22"/>
          <w:szCs w:val="22"/>
          <w:shd w:val="clear" w:color="auto" w:fill="FFFFFF"/>
        </w:rPr>
        <w:t xml:space="preserve"> in memory of Turkish soprano </w:t>
      </w:r>
      <w:proofErr w:type="spellStart"/>
      <w:r w:rsidR="00954C31">
        <w:rPr>
          <w:rFonts w:ascii="Trebuchet MS" w:hAnsi="Trebuchet MS" w:cs="Arial"/>
          <w:bCs/>
          <w:sz w:val="22"/>
          <w:szCs w:val="22"/>
          <w:shd w:val="clear" w:color="auto" w:fill="FFFFFF"/>
        </w:rPr>
        <w:t>Leyla</w:t>
      </w:r>
      <w:proofErr w:type="spellEnd"/>
      <w:r w:rsidR="00954C31">
        <w:rPr>
          <w:rFonts w:ascii="Trebuchet MS" w:hAnsi="Trebuchet MS" w:cs="Arial"/>
          <w:bCs/>
          <w:sz w:val="22"/>
          <w:szCs w:val="22"/>
          <w:shd w:val="clear" w:color="auto" w:fill="FFFFFF"/>
        </w:rPr>
        <w:t xml:space="preserve"> </w:t>
      </w:r>
      <w:proofErr w:type="spellStart"/>
      <w:r w:rsidR="00954C31">
        <w:rPr>
          <w:rFonts w:ascii="Trebuchet MS" w:hAnsi="Trebuchet MS" w:cs="Arial"/>
          <w:bCs/>
          <w:sz w:val="22"/>
          <w:szCs w:val="22"/>
          <w:shd w:val="clear" w:color="auto" w:fill="FFFFFF"/>
        </w:rPr>
        <w:t>Gencer</w:t>
      </w:r>
      <w:proofErr w:type="spellEnd"/>
      <w:r w:rsidRPr="00F967C5">
        <w:rPr>
          <w:rFonts w:ascii="Trebuchet MS" w:hAnsi="Trebuchet MS"/>
          <w:bCs/>
          <w:sz w:val="22"/>
          <w:szCs w:val="22"/>
        </w:rPr>
        <w:t>.</w:t>
      </w:r>
      <w:r w:rsidR="001E6F1D">
        <w:rPr>
          <w:rFonts w:ascii="Trebuchet MS" w:hAnsi="Trebuchet MS"/>
          <w:bCs/>
          <w:sz w:val="22"/>
          <w:szCs w:val="22"/>
        </w:rPr>
        <w:t xml:space="preserve">  </w:t>
      </w:r>
    </w:p>
    <w:p w14:paraId="662DAE05" w14:textId="77777777" w:rsidR="001B774F" w:rsidRDefault="001B774F" w:rsidP="00017DBE">
      <w:pPr>
        <w:widowControl w:val="0"/>
        <w:adjustRightInd w:val="0"/>
        <w:ind w:right="43"/>
        <w:jc w:val="both"/>
        <w:rPr>
          <w:rFonts w:ascii="Trebuchet MS" w:hAnsi="Trebuchet MS"/>
          <w:bCs/>
          <w:sz w:val="22"/>
          <w:szCs w:val="22"/>
        </w:rPr>
      </w:pPr>
    </w:p>
    <w:p w14:paraId="0179DD4C" w14:textId="77777777" w:rsidR="00895FFC" w:rsidRDefault="00895FFC" w:rsidP="00017DBE">
      <w:pPr>
        <w:widowControl w:val="0"/>
        <w:adjustRightInd w:val="0"/>
        <w:ind w:right="43"/>
        <w:jc w:val="both"/>
        <w:rPr>
          <w:rFonts w:ascii="Trebuchet MS" w:hAnsi="Trebuchet MS"/>
          <w:bCs/>
          <w:sz w:val="22"/>
          <w:szCs w:val="22"/>
        </w:rPr>
      </w:pPr>
      <w:r w:rsidRPr="001C3B06">
        <w:rPr>
          <w:rFonts w:ascii="Trebuchet MS" w:hAnsi="Trebuchet MS"/>
          <w:b/>
          <w:bCs/>
          <w:sz w:val="22"/>
          <w:szCs w:val="22"/>
        </w:rPr>
        <w:t>The Accademia Nazionale di Santa Cecilia</w:t>
      </w:r>
      <w:r>
        <w:rPr>
          <w:rFonts w:ascii="Trebuchet MS" w:hAnsi="Trebuchet MS"/>
          <w:bCs/>
          <w:sz w:val="22"/>
          <w:szCs w:val="22"/>
        </w:rPr>
        <w:t xml:space="preserve"> </w:t>
      </w:r>
      <w:r w:rsidR="004D77A3">
        <w:rPr>
          <w:rFonts w:ascii="Trebuchet MS" w:hAnsi="Trebuchet MS"/>
          <w:bCs/>
          <w:sz w:val="22"/>
          <w:szCs w:val="22"/>
        </w:rPr>
        <w:t>welcomes</w:t>
      </w:r>
      <w:r>
        <w:rPr>
          <w:rFonts w:ascii="Trebuchet MS" w:hAnsi="Trebuchet MS"/>
          <w:bCs/>
          <w:sz w:val="22"/>
          <w:szCs w:val="22"/>
        </w:rPr>
        <w:t xml:space="preserve"> </w:t>
      </w:r>
      <w:r w:rsidR="001C3B06">
        <w:rPr>
          <w:rFonts w:ascii="Trebuchet MS" w:hAnsi="Trebuchet MS"/>
          <w:bCs/>
          <w:sz w:val="22"/>
          <w:szCs w:val="22"/>
        </w:rPr>
        <w:t xml:space="preserve">the </w:t>
      </w:r>
      <w:r>
        <w:rPr>
          <w:rFonts w:ascii="Trebuchet MS" w:hAnsi="Trebuchet MS"/>
          <w:bCs/>
          <w:sz w:val="22"/>
          <w:szCs w:val="22"/>
        </w:rPr>
        <w:t xml:space="preserve">world’s leading conductors </w:t>
      </w:r>
      <w:r w:rsidR="004D77A3">
        <w:rPr>
          <w:rFonts w:ascii="Trebuchet MS" w:hAnsi="Trebuchet MS"/>
          <w:bCs/>
          <w:sz w:val="22"/>
          <w:szCs w:val="22"/>
        </w:rPr>
        <w:t>and soloists during the 2014/15 season</w:t>
      </w:r>
      <w:r>
        <w:rPr>
          <w:rFonts w:ascii="Trebuchet MS" w:hAnsi="Trebuchet MS"/>
          <w:bCs/>
          <w:sz w:val="22"/>
          <w:szCs w:val="22"/>
        </w:rPr>
        <w:t xml:space="preserve">. </w:t>
      </w:r>
      <w:r w:rsidR="00F51E50">
        <w:rPr>
          <w:rFonts w:ascii="Trebuchet MS" w:hAnsi="Trebuchet MS"/>
          <w:bCs/>
          <w:sz w:val="22"/>
          <w:szCs w:val="22"/>
        </w:rPr>
        <w:t xml:space="preserve">This season’s remarkable line-up of conductors includes </w:t>
      </w:r>
      <w:r w:rsidR="00F51E50" w:rsidRPr="004D77A3">
        <w:rPr>
          <w:rFonts w:ascii="Trebuchet MS" w:hAnsi="Trebuchet MS"/>
          <w:b/>
          <w:bCs/>
          <w:sz w:val="22"/>
          <w:szCs w:val="22"/>
        </w:rPr>
        <w:t xml:space="preserve">Yuri </w:t>
      </w:r>
      <w:proofErr w:type="spellStart"/>
      <w:r w:rsidR="00F51E50" w:rsidRPr="004D77A3">
        <w:rPr>
          <w:rFonts w:ascii="Trebuchet MS" w:hAnsi="Trebuchet MS"/>
          <w:b/>
          <w:bCs/>
          <w:sz w:val="22"/>
          <w:szCs w:val="22"/>
        </w:rPr>
        <w:t>Temirkanov</w:t>
      </w:r>
      <w:proofErr w:type="spellEnd"/>
      <w:r w:rsidR="00F51E50">
        <w:rPr>
          <w:rFonts w:ascii="Trebuchet MS" w:hAnsi="Trebuchet MS"/>
          <w:b/>
          <w:bCs/>
          <w:sz w:val="22"/>
          <w:szCs w:val="22"/>
        </w:rPr>
        <w:t>,</w:t>
      </w:r>
      <w:r w:rsidR="00F51E50">
        <w:rPr>
          <w:rFonts w:ascii="Trebuchet MS" w:hAnsi="Trebuchet MS"/>
          <w:bCs/>
          <w:sz w:val="22"/>
          <w:szCs w:val="22"/>
        </w:rPr>
        <w:t xml:space="preserve"> </w:t>
      </w:r>
      <w:r w:rsidR="00F51E50" w:rsidRPr="000B3B67">
        <w:rPr>
          <w:rFonts w:ascii="Trebuchet MS" w:hAnsi="Trebuchet MS"/>
          <w:b/>
          <w:bCs/>
          <w:sz w:val="22"/>
          <w:szCs w:val="22"/>
        </w:rPr>
        <w:t xml:space="preserve">Jonathan Nott, </w:t>
      </w:r>
      <w:proofErr w:type="spellStart"/>
      <w:r w:rsidR="00F51E50" w:rsidRPr="000B3B67">
        <w:rPr>
          <w:rFonts w:ascii="Trebuchet MS" w:hAnsi="Trebuchet MS"/>
          <w:b/>
          <w:bCs/>
          <w:sz w:val="22"/>
          <w:szCs w:val="22"/>
        </w:rPr>
        <w:t>Semyon</w:t>
      </w:r>
      <w:proofErr w:type="spellEnd"/>
      <w:r w:rsidR="00F51E50" w:rsidRPr="000B3B67">
        <w:rPr>
          <w:rFonts w:ascii="Trebuchet MS" w:hAnsi="Trebuchet MS"/>
          <w:b/>
          <w:bCs/>
          <w:sz w:val="22"/>
          <w:szCs w:val="22"/>
        </w:rPr>
        <w:t xml:space="preserve"> </w:t>
      </w:r>
      <w:proofErr w:type="spellStart"/>
      <w:r w:rsidR="00F51E50" w:rsidRPr="000B3B67">
        <w:rPr>
          <w:rFonts w:ascii="Trebuchet MS" w:hAnsi="Trebuchet MS"/>
          <w:b/>
          <w:bCs/>
          <w:sz w:val="22"/>
          <w:szCs w:val="22"/>
        </w:rPr>
        <w:t>Bychkov</w:t>
      </w:r>
      <w:proofErr w:type="spellEnd"/>
      <w:r w:rsidR="00F51E50" w:rsidRPr="000B3B67">
        <w:rPr>
          <w:rFonts w:ascii="Trebuchet MS" w:hAnsi="Trebuchet MS"/>
          <w:b/>
          <w:bCs/>
          <w:sz w:val="22"/>
          <w:szCs w:val="22"/>
        </w:rPr>
        <w:t xml:space="preserve">, Peter </w:t>
      </w:r>
      <w:proofErr w:type="spellStart"/>
      <w:r w:rsidR="00F51E50" w:rsidRPr="000B3B67">
        <w:rPr>
          <w:rFonts w:ascii="Trebuchet MS" w:hAnsi="Trebuchet MS"/>
          <w:b/>
          <w:bCs/>
          <w:sz w:val="22"/>
          <w:szCs w:val="22"/>
        </w:rPr>
        <w:t>Eötvös</w:t>
      </w:r>
      <w:proofErr w:type="spellEnd"/>
      <w:r w:rsidR="00F51E50" w:rsidRPr="000B3B67">
        <w:rPr>
          <w:rFonts w:ascii="Trebuchet MS" w:hAnsi="Trebuchet MS"/>
          <w:b/>
          <w:bCs/>
          <w:sz w:val="22"/>
          <w:szCs w:val="22"/>
        </w:rPr>
        <w:t>, Marc Albrecht</w:t>
      </w:r>
      <w:r w:rsidR="00F51E50">
        <w:rPr>
          <w:rFonts w:ascii="Trebuchet MS" w:hAnsi="Trebuchet MS"/>
          <w:b/>
          <w:bCs/>
          <w:sz w:val="22"/>
          <w:szCs w:val="22"/>
        </w:rPr>
        <w:t>,</w:t>
      </w:r>
      <w:r w:rsidR="00F51E50" w:rsidRPr="000B3B67">
        <w:rPr>
          <w:rFonts w:ascii="Trebuchet MS" w:hAnsi="Trebuchet MS"/>
          <w:b/>
          <w:bCs/>
          <w:sz w:val="22"/>
          <w:szCs w:val="22"/>
        </w:rPr>
        <w:t xml:space="preserve"> </w:t>
      </w:r>
      <w:proofErr w:type="spellStart"/>
      <w:r w:rsidR="00F51E50" w:rsidRPr="000B3B67">
        <w:rPr>
          <w:rFonts w:ascii="Trebuchet MS" w:hAnsi="Trebuchet MS"/>
          <w:b/>
          <w:bCs/>
          <w:sz w:val="22"/>
          <w:szCs w:val="22"/>
        </w:rPr>
        <w:t>Gianandrea</w:t>
      </w:r>
      <w:proofErr w:type="spellEnd"/>
      <w:r w:rsidR="00F51E50" w:rsidRPr="000B3B67">
        <w:rPr>
          <w:rFonts w:ascii="Trebuchet MS" w:hAnsi="Trebuchet MS"/>
          <w:b/>
          <w:bCs/>
          <w:sz w:val="22"/>
          <w:szCs w:val="22"/>
        </w:rPr>
        <w:t xml:space="preserve"> </w:t>
      </w:r>
      <w:proofErr w:type="spellStart"/>
      <w:r w:rsidR="00F51E50" w:rsidRPr="000B3B67">
        <w:rPr>
          <w:rFonts w:ascii="Trebuchet MS" w:hAnsi="Trebuchet MS"/>
          <w:b/>
          <w:bCs/>
          <w:sz w:val="22"/>
          <w:szCs w:val="22"/>
        </w:rPr>
        <w:t>Noseda</w:t>
      </w:r>
      <w:proofErr w:type="spellEnd"/>
      <w:r w:rsidR="000A2321">
        <w:rPr>
          <w:rFonts w:ascii="Trebuchet MS" w:hAnsi="Trebuchet MS"/>
          <w:b/>
          <w:bCs/>
          <w:sz w:val="22"/>
          <w:szCs w:val="22"/>
        </w:rPr>
        <w:t xml:space="preserve">, Manfred </w:t>
      </w:r>
      <w:proofErr w:type="spellStart"/>
      <w:r w:rsidR="000A2321">
        <w:rPr>
          <w:rFonts w:ascii="Trebuchet MS" w:hAnsi="Trebuchet MS"/>
          <w:b/>
          <w:bCs/>
          <w:sz w:val="22"/>
          <w:szCs w:val="22"/>
        </w:rPr>
        <w:t>Honeck</w:t>
      </w:r>
      <w:proofErr w:type="spellEnd"/>
      <w:r w:rsidR="000A2321">
        <w:rPr>
          <w:rFonts w:ascii="Trebuchet MS" w:hAnsi="Trebuchet MS"/>
          <w:b/>
          <w:bCs/>
          <w:sz w:val="22"/>
          <w:szCs w:val="22"/>
        </w:rPr>
        <w:t xml:space="preserve">, </w:t>
      </w:r>
      <w:proofErr w:type="spellStart"/>
      <w:r w:rsidR="000A2321">
        <w:rPr>
          <w:rFonts w:ascii="Trebuchet MS" w:hAnsi="Trebuchet MS"/>
          <w:b/>
          <w:bCs/>
          <w:sz w:val="22"/>
          <w:szCs w:val="22"/>
        </w:rPr>
        <w:t>Christoph</w:t>
      </w:r>
      <w:proofErr w:type="spellEnd"/>
      <w:r w:rsidR="00F51E50">
        <w:rPr>
          <w:rFonts w:ascii="Trebuchet MS" w:hAnsi="Trebuchet MS"/>
          <w:b/>
          <w:bCs/>
          <w:sz w:val="22"/>
          <w:szCs w:val="22"/>
        </w:rPr>
        <w:t xml:space="preserve"> </w:t>
      </w:r>
      <w:proofErr w:type="spellStart"/>
      <w:r w:rsidR="00F51E50">
        <w:rPr>
          <w:rFonts w:ascii="Trebuchet MS" w:hAnsi="Trebuchet MS"/>
          <w:b/>
          <w:bCs/>
          <w:sz w:val="22"/>
          <w:szCs w:val="22"/>
        </w:rPr>
        <w:t>Eschehbach</w:t>
      </w:r>
      <w:proofErr w:type="spellEnd"/>
      <w:r w:rsidR="00F51E50">
        <w:rPr>
          <w:rFonts w:ascii="Trebuchet MS" w:hAnsi="Trebuchet MS"/>
          <w:b/>
          <w:bCs/>
          <w:sz w:val="22"/>
          <w:szCs w:val="22"/>
        </w:rPr>
        <w:t xml:space="preserve">, </w:t>
      </w:r>
      <w:proofErr w:type="spellStart"/>
      <w:r w:rsidR="00F51E50">
        <w:rPr>
          <w:rFonts w:ascii="Trebuchet MS" w:hAnsi="Trebuchet MS"/>
          <w:b/>
          <w:bCs/>
          <w:sz w:val="22"/>
          <w:szCs w:val="22"/>
        </w:rPr>
        <w:t>Mikko</w:t>
      </w:r>
      <w:proofErr w:type="spellEnd"/>
      <w:r w:rsidR="00F51E50">
        <w:rPr>
          <w:rFonts w:ascii="Trebuchet MS" w:hAnsi="Trebuchet MS"/>
          <w:b/>
          <w:bCs/>
          <w:sz w:val="22"/>
          <w:szCs w:val="22"/>
        </w:rPr>
        <w:t xml:space="preserve"> Franck</w:t>
      </w:r>
      <w:r w:rsidR="00AC218B">
        <w:rPr>
          <w:rFonts w:ascii="Trebuchet MS" w:hAnsi="Trebuchet MS"/>
          <w:b/>
          <w:bCs/>
          <w:sz w:val="22"/>
          <w:szCs w:val="22"/>
        </w:rPr>
        <w:t>, Valery Gergiev</w:t>
      </w:r>
      <w:r w:rsidR="00F51E50">
        <w:rPr>
          <w:rFonts w:ascii="Trebuchet MS" w:hAnsi="Trebuchet MS"/>
          <w:b/>
          <w:bCs/>
          <w:sz w:val="22"/>
          <w:szCs w:val="22"/>
        </w:rPr>
        <w:t xml:space="preserve"> and former Music Director Myung-Whun Chung</w:t>
      </w:r>
      <w:r w:rsidR="00F51E50">
        <w:rPr>
          <w:rFonts w:ascii="Trebuchet MS" w:hAnsi="Trebuchet MS"/>
          <w:bCs/>
          <w:sz w:val="22"/>
          <w:szCs w:val="22"/>
        </w:rPr>
        <w:t xml:space="preserve">. </w:t>
      </w:r>
      <w:r w:rsidR="00EA4305">
        <w:rPr>
          <w:rFonts w:ascii="Trebuchet MS" w:hAnsi="Trebuchet MS"/>
          <w:bCs/>
          <w:sz w:val="22"/>
          <w:szCs w:val="22"/>
        </w:rPr>
        <w:t>Legendary p</w:t>
      </w:r>
      <w:r>
        <w:rPr>
          <w:rFonts w:ascii="Trebuchet MS" w:hAnsi="Trebuchet MS"/>
          <w:bCs/>
          <w:sz w:val="22"/>
          <w:szCs w:val="22"/>
        </w:rPr>
        <w:t xml:space="preserve">ianist </w:t>
      </w:r>
      <w:r w:rsidRPr="009A2532">
        <w:rPr>
          <w:rFonts w:ascii="Trebuchet MS" w:hAnsi="Trebuchet MS"/>
          <w:b/>
          <w:bCs/>
          <w:sz w:val="22"/>
          <w:szCs w:val="22"/>
        </w:rPr>
        <w:t xml:space="preserve">Martha </w:t>
      </w:r>
      <w:proofErr w:type="spellStart"/>
      <w:r w:rsidRPr="009A2532">
        <w:rPr>
          <w:rFonts w:ascii="Trebuchet MS" w:hAnsi="Trebuchet MS"/>
          <w:b/>
          <w:bCs/>
          <w:sz w:val="22"/>
          <w:szCs w:val="22"/>
        </w:rPr>
        <w:t>Argerich</w:t>
      </w:r>
      <w:proofErr w:type="spellEnd"/>
      <w:r w:rsidR="001C3B06">
        <w:rPr>
          <w:rFonts w:ascii="Trebuchet MS" w:hAnsi="Trebuchet MS"/>
          <w:b/>
          <w:bCs/>
          <w:sz w:val="22"/>
          <w:szCs w:val="22"/>
        </w:rPr>
        <w:t xml:space="preserve">, </w:t>
      </w:r>
      <w:r w:rsidR="001C3B06" w:rsidRPr="001C3B06">
        <w:rPr>
          <w:rFonts w:ascii="Trebuchet MS" w:hAnsi="Trebuchet MS"/>
          <w:bCs/>
          <w:sz w:val="22"/>
          <w:szCs w:val="22"/>
        </w:rPr>
        <w:t xml:space="preserve">a regular </w:t>
      </w:r>
      <w:proofErr w:type="spellStart"/>
      <w:r w:rsidR="001C3B06" w:rsidRPr="001C3B06">
        <w:rPr>
          <w:rFonts w:ascii="Trebuchet MS" w:hAnsi="Trebuchet MS"/>
          <w:bCs/>
          <w:sz w:val="22"/>
          <w:szCs w:val="22"/>
        </w:rPr>
        <w:t>favourite</w:t>
      </w:r>
      <w:proofErr w:type="spellEnd"/>
      <w:r w:rsidR="001C3B06" w:rsidRPr="001C3B06">
        <w:rPr>
          <w:rFonts w:ascii="Trebuchet MS" w:hAnsi="Trebuchet MS"/>
          <w:bCs/>
          <w:sz w:val="22"/>
          <w:szCs w:val="22"/>
        </w:rPr>
        <w:t xml:space="preserve"> in Rome,</w:t>
      </w:r>
      <w:r w:rsidR="001C3B06">
        <w:rPr>
          <w:rFonts w:ascii="Trebuchet MS" w:hAnsi="Trebuchet MS"/>
          <w:b/>
          <w:bCs/>
          <w:sz w:val="22"/>
          <w:szCs w:val="22"/>
        </w:rPr>
        <w:t xml:space="preserve"> </w:t>
      </w:r>
      <w:r w:rsidR="004D77A3" w:rsidRPr="004D77A3">
        <w:rPr>
          <w:rFonts w:ascii="Trebuchet MS" w:hAnsi="Trebuchet MS"/>
          <w:bCs/>
          <w:sz w:val="22"/>
          <w:szCs w:val="22"/>
        </w:rPr>
        <w:t xml:space="preserve">returns in </w:t>
      </w:r>
      <w:r w:rsidR="002653E6">
        <w:rPr>
          <w:rFonts w:ascii="Trebuchet MS" w:hAnsi="Trebuchet MS"/>
          <w:bCs/>
          <w:sz w:val="22"/>
          <w:szCs w:val="22"/>
        </w:rPr>
        <w:t xml:space="preserve">April with </w:t>
      </w:r>
      <w:r w:rsidR="002653E6" w:rsidRPr="00F51E50">
        <w:rPr>
          <w:rFonts w:ascii="Trebuchet MS" w:hAnsi="Trebuchet MS"/>
          <w:b/>
          <w:bCs/>
          <w:sz w:val="22"/>
          <w:szCs w:val="22"/>
        </w:rPr>
        <w:t xml:space="preserve">Yuri </w:t>
      </w:r>
      <w:proofErr w:type="spellStart"/>
      <w:r w:rsidR="002653E6" w:rsidRPr="00F51E50">
        <w:rPr>
          <w:rFonts w:ascii="Trebuchet MS" w:hAnsi="Trebuchet MS"/>
          <w:b/>
          <w:bCs/>
          <w:sz w:val="22"/>
          <w:szCs w:val="22"/>
        </w:rPr>
        <w:t>Temirkanov</w:t>
      </w:r>
      <w:proofErr w:type="spellEnd"/>
      <w:r w:rsidR="002653E6">
        <w:rPr>
          <w:rFonts w:ascii="Trebuchet MS" w:hAnsi="Trebuchet MS"/>
          <w:bCs/>
          <w:sz w:val="22"/>
          <w:szCs w:val="22"/>
        </w:rPr>
        <w:t xml:space="preserve">. </w:t>
      </w:r>
    </w:p>
    <w:p w14:paraId="59C6AFDD" w14:textId="5F4DC025" w:rsidR="00CE72B6" w:rsidRDefault="00CE72B6" w:rsidP="00017DBE">
      <w:pPr>
        <w:widowControl w:val="0"/>
        <w:adjustRightInd w:val="0"/>
        <w:ind w:right="43"/>
        <w:rPr>
          <w:rFonts w:ascii="Trebuchet MS" w:hAnsi="Trebuchet MS"/>
          <w:bCs/>
          <w:color w:val="000000"/>
          <w:sz w:val="22"/>
          <w:szCs w:val="22"/>
        </w:rPr>
      </w:pPr>
    </w:p>
    <w:p w14:paraId="3048CF43" w14:textId="54339EB0" w:rsidR="00D0664C" w:rsidRDefault="00D0664C" w:rsidP="00D0664C">
      <w:pPr>
        <w:widowControl w:val="0"/>
        <w:adjustRightInd w:val="0"/>
        <w:ind w:right="43"/>
        <w:jc w:val="both"/>
        <w:rPr>
          <w:rFonts w:ascii="Trebuchet MS" w:hAnsi="Trebuchet MS"/>
          <w:bCs/>
          <w:color w:val="000000"/>
          <w:sz w:val="22"/>
          <w:szCs w:val="22"/>
        </w:rPr>
      </w:pPr>
      <w:r>
        <w:rPr>
          <w:rFonts w:ascii="Trebuchet MS" w:hAnsi="Trebuchet MS"/>
          <w:bCs/>
          <w:color w:val="000000"/>
          <w:sz w:val="22"/>
          <w:szCs w:val="22"/>
        </w:rPr>
        <w:t>In February, Warner Classics</w:t>
      </w:r>
      <w:r w:rsidRPr="00D0664C">
        <w:rPr>
          <w:rFonts w:ascii="Trebuchet MS" w:hAnsi="Trebuchet MS"/>
          <w:bCs/>
          <w:sz w:val="22"/>
          <w:szCs w:val="22"/>
        </w:rPr>
        <w:t xml:space="preserve"> </w:t>
      </w:r>
      <w:r>
        <w:rPr>
          <w:rFonts w:ascii="Trebuchet MS" w:hAnsi="Trebuchet MS"/>
          <w:bCs/>
          <w:sz w:val="22"/>
          <w:szCs w:val="22"/>
        </w:rPr>
        <w:t xml:space="preserve">returned to Rome to record </w:t>
      </w:r>
      <w:proofErr w:type="spellStart"/>
      <w:r>
        <w:rPr>
          <w:rFonts w:ascii="Trebuchet MS" w:hAnsi="Trebuchet MS"/>
          <w:bCs/>
          <w:sz w:val="22"/>
          <w:szCs w:val="22"/>
        </w:rPr>
        <w:t>Pappano</w:t>
      </w:r>
      <w:proofErr w:type="spellEnd"/>
      <w:r>
        <w:rPr>
          <w:rFonts w:ascii="Trebuchet MS" w:hAnsi="Trebuchet MS"/>
          <w:bCs/>
          <w:sz w:val="22"/>
          <w:szCs w:val="22"/>
        </w:rPr>
        <w:t xml:space="preserve"> with his Roman orchestra and chorus in Verdi’s </w:t>
      </w:r>
      <w:r w:rsidRPr="00ED1414">
        <w:rPr>
          <w:rFonts w:ascii="Trebuchet MS" w:hAnsi="Trebuchet MS"/>
          <w:b/>
          <w:bCs/>
          <w:i/>
          <w:sz w:val="22"/>
          <w:szCs w:val="22"/>
        </w:rPr>
        <w:t>Aida</w:t>
      </w:r>
      <w:r>
        <w:rPr>
          <w:rFonts w:ascii="Trebuchet MS" w:hAnsi="Trebuchet MS"/>
          <w:bCs/>
          <w:sz w:val="22"/>
          <w:szCs w:val="22"/>
        </w:rPr>
        <w:t xml:space="preserve"> with a stellar cast including </w:t>
      </w:r>
      <w:proofErr w:type="spellStart"/>
      <w:r>
        <w:rPr>
          <w:rFonts w:ascii="Trebuchet MS" w:hAnsi="Trebuchet MS"/>
          <w:b/>
          <w:bCs/>
          <w:color w:val="008000"/>
          <w:sz w:val="22"/>
          <w:szCs w:val="22"/>
        </w:rPr>
        <w:t>Anja</w:t>
      </w:r>
      <w:proofErr w:type="spellEnd"/>
      <w:r>
        <w:rPr>
          <w:rFonts w:ascii="Trebuchet MS" w:hAnsi="Trebuchet MS"/>
          <w:b/>
          <w:bCs/>
          <w:color w:val="008000"/>
          <w:sz w:val="22"/>
          <w:szCs w:val="22"/>
        </w:rPr>
        <w:t xml:space="preserve"> </w:t>
      </w:r>
      <w:proofErr w:type="spellStart"/>
      <w:r>
        <w:rPr>
          <w:rFonts w:ascii="Trebuchet MS" w:hAnsi="Trebuchet MS"/>
          <w:b/>
          <w:bCs/>
          <w:color w:val="008000"/>
          <w:sz w:val="22"/>
          <w:szCs w:val="22"/>
        </w:rPr>
        <w:t>Harteros</w:t>
      </w:r>
      <w:proofErr w:type="spellEnd"/>
      <w:r w:rsidRPr="006E21E1">
        <w:rPr>
          <w:rFonts w:ascii="Trebuchet MS" w:hAnsi="Trebuchet MS"/>
          <w:bCs/>
          <w:color w:val="008000"/>
          <w:sz w:val="22"/>
          <w:szCs w:val="22"/>
        </w:rPr>
        <w:t xml:space="preserve">, </w:t>
      </w:r>
      <w:r w:rsidRPr="006E21E1">
        <w:rPr>
          <w:rFonts w:ascii="Trebuchet MS" w:hAnsi="Trebuchet MS"/>
          <w:b/>
          <w:bCs/>
          <w:color w:val="008000"/>
          <w:sz w:val="22"/>
          <w:szCs w:val="22"/>
        </w:rPr>
        <w:t>Jonas Kaufmann</w:t>
      </w:r>
      <w:r w:rsidRPr="006E21E1">
        <w:rPr>
          <w:rFonts w:ascii="Trebuchet MS" w:hAnsi="Trebuchet MS"/>
          <w:bCs/>
          <w:color w:val="008000"/>
          <w:sz w:val="22"/>
          <w:szCs w:val="22"/>
        </w:rPr>
        <w:t xml:space="preserve">, </w:t>
      </w:r>
      <w:proofErr w:type="spellStart"/>
      <w:r>
        <w:rPr>
          <w:rFonts w:ascii="Trebuchet MS" w:hAnsi="Trebuchet MS"/>
          <w:b/>
          <w:bCs/>
          <w:color w:val="008000"/>
          <w:sz w:val="22"/>
          <w:szCs w:val="22"/>
        </w:rPr>
        <w:t>Ludovic</w:t>
      </w:r>
      <w:proofErr w:type="spellEnd"/>
      <w:r>
        <w:rPr>
          <w:rFonts w:ascii="Trebuchet MS" w:hAnsi="Trebuchet MS"/>
          <w:b/>
          <w:bCs/>
          <w:color w:val="008000"/>
          <w:sz w:val="22"/>
          <w:szCs w:val="22"/>
        </w:rPr>
        <w:t xml:space="preserve"> </w:t>
      </w:r>
      <w:proofErr w:type="spellStart"/>
      <w:r>
        <w:rPr>
          <w:rFonts w:ascii="Trebuchet MS" w:hAnsi="Trebuchet MS"/>
          <w:b/>
          <w:bCs/>
          <w:color w:val="008000"/>
          <w:sz w:val="22"/>
          <w:szCs w:val="22"/>
        </w:rPr>
        <w:t>Tezier</w:t>
      </w:r>
      <w:proofErr w:type="spellEnd"/>
      <w:r w:rsidRPr="006E21E1">
        <w:rPr>
          <w:rFonts w:ascii="Trebuchet MS" w:hAnsi="Trebuchet MS"/>
          <w:bCs/>
          <w:color w:val="008000"/>
          <w:sz w:val="22"/>
          <w:szCs w:val="22"/>
        </w:rPr>
        <w:t xml:space="preserve"> </w:t>
      </w:r>
      <w:r w:rsidRPr="0083688E">
        <w:rPr>
          <w:rFonts w:ascii="Trebuchet MS" w:hAnsi="Trebuchet MS"/>
          <w:bCs/>
          <w:sz w:val="22"/>
          <w:szCs w:val="22"/>
        </w:rPr>
        <w:t>and</w:t>
      </w:r>
      <w:r w:rsidRPr="006E21E1">
        <w:rPr>
          <w:rFonts w:ascii="Trebuchet MS" w:hAnsi="Trebuchet MS"/>
          <w:bCs/>
          <w:color w:val="008000"/>
          <w:sz w:val="22"/>
          <w:szCs w:val="22"/>
        </w:rPr>
        <w:t xml:space="preserve"> </w:t>
      </w:r>
      <w:r w:rsidRPr="006E21E1">
        <w:rPr>
          <w:rFonts w:ascii="Trebuchet MS" w:hAnsi="Trebuchet MS"/>
          <w:b/>
          <w:bCs/>
          <w:color w:val="008000"/>
          <w:sz w:val="22"/>
          <w:szCs w:val="22"/>
        </w:rPr>
        <w:t xml:space="preserve">Ekaterina </w:t>
      </w:r>
      <w:proofErr w:type="spellStart"/>
      <w:r w:rsidRPr="006E21E1">
        <w:rPr>
          <w:rFonts w:ascii="Trebuchet MS" w:hAnsi="Trebuchet MS"/>
          <w:b/>
          <w:bCs/>
          <w:color w:val="008000"/>
          <w:sz w:val="22"/>
          <w:szCs w:val="22"/>
        </w:rPr>
        <w:t>Semenchuk</w:t>
      </w:r>
      <w:proofErr w:type="spellEnd"/>
      <w:r>
        <w:rPr>
          <w:rFonts w:ascii="Trebuchet MS" w:hAnsi="Trebuchet MS"/>
          <w:bCs/>
          <w:color w:val="008000"/>
          <w:sz w:val="22"/>
          <w:szCs w:val="22"/>
        </w:rPr>
        <w:t xml:space="preserve">, </w:t>
      </w:r>
      <w:r w:rsidRPr="00F656E1">
        <w:rPr>
          <w:rFonts w:ascii="Trebuchet MS" w:hAnsi="Trebuchet MS"/>
          <w:bCs/>
          <w:sz w:val="22"/>
          <w:szCs w:val="22"/>
        </w:rPr>
        <w:t>culminating in</w:t>
      </w:r>
      <w:r w:rsidRPr="001C3B06">
        <w:rPr>
          <w:rFonts w:ascii="Trebuchet MS" w:hAnsi="Trebuchet MS"/>
          <w:bCs/>
          <w:sz w:val="22"/>
          <w:szCs w:val="22"/>
        </w:rPr>
        <w:t xml:space="preserve"> a</w:t>
      </w:r>
      <w:r>
        <w:rPr>
          <w:rFonts w:ascii="Trebuchet MS" w:hAnsi="Trebuchet MS"/>
          <w:bCs/>
          <w:sz w:val="22"/>
          <w:szCs w:val="22"/>
        </w:rPr>
        <w:t xml:space="preserve">n a </w:t>
      </w:r>
      <w:r w:rsidRPr="001C3B06">
        <w:rPr>
          <w:rFonts w:ascii="Trebuchet MS" w:hAnsi="Trebuchet MS"/>
          <w:bCs/>
          <w:sz w:val="22"/>
          <w:szCs w:val="22"/>
        </w:rPr>
        <w:t xml:space="preserve">live concert </w:t>
      </w:r>
      <w:r>
        <w:rPr>
          <w:rFonts w:ascii="Trebuchet MS" w:hAnsi="Trebuchet MS"/>
          <w:bCs/>
          <w:sz w:val="22"/>
          <w:szCs w:val="22"/>
        </w:rPr>
        <w:t xml:space="preserve">gala on 27 February. This rare studio </w:t>
      </w:r>
      <w:r w:rsidR="00B019A4">
        <w:rPr>
          <w:rFonts w:ascii="Trebuchet MS" w:hAnsi="Trebuchet MS"/>
          <w:bCs/>
          <w:sz w:val="22"/>
          <w:szCs w:val="22"/>
        </w:rPr>
        <w:t xml:space="preserve">recording of opera will be released in October 2015 to mark the opening of the 2015/16 </w:t>
      </w:r>
      <w:proofErr w:type="gramStart"/>
      <w:r w:rsidR="00B019A4">
        <w:rPr>
          <w:rFonts w:ascii="Trebuchet MS" w:hAnsi="Trebuchet MS"/>
          <w:bCs/>
          <w:sz w:val="22"/>
          <w:szCs w:val="22"/>
        </w:rPr>
        <w:t>season</w:t>
      </w:r>
      <w:proofErr w:type="gramEnd"/>
      <w:r w:rsidR="00B019A4">
        <w:rPr>
          <w:rFonts w:ascii="Trebuchet MS" w:hAnsi="Trebuchet MS"/>
          <w:bCs/>
          <w:sz w:val="22"/>
          <w:szCs w:val="22"/>
        </w:rPr>
        <w:t>.</w:t>
      </w:r>
    </w:p>
    <w:p w14:paraId="67290916" w14:textId="77777777" w:rsidR="00705F0D" w:rsidRDefault="00705F0D" w:rsidP="00705F0D">
      <w:pPr>
        <w:widowControl w:val="0"/>
        <w:adjustRightInd w:val="0"/>
        <w:ind w:right="43"/>
        <w:jc w:val="both"/>
        <w:rPr>
          <w:rFonts w:ascii="Trebuchet MS" w:hAnsi="Trebuchet MS"/>
          <w:bCs/>
          <w:sz w:val="22"/>
          <w:szCs w:val="22"/>
        </w:rPr>
      </w:pPr>
    </w:p>
    <w:p w14:paraId="2C4E9072" w14:textId="77777777" w:rsidR="00705F0D" w:rsidRDefault="00705F0D" w:rsidP="00705F0D">
      <w:pPr>
        <w:widowControl w:val="0"/>
        <w:adjustRightInd w:val="0"/>
        <w:ind w:right="43"/>
        <w:jc w:val="both"/>
        <w:rPr>
          <w:rFonts w:ascii="Trebuchet MS" w:hAnsi="Trebuchet MS"/>
          <w:bCs/>
          <w:sz w:val="22"/>
          <w:szCs w:val="22"/>
        </w:rPr>
      </w:pPr>
      <w:r>
        <w:rPr>
          <w:rFonts w:ascii="Trebuchet MS" w:hAnsi="Trebuchet MS"/>
          <w:bCs/>
          <w:sz w:val="22"/>
          <w:szCs w:val="22"/>
        </w:rPr>
        <w:t xml:space="preserve">   </w:t>
      </w:r>
      <w:r w:rsidRPr="00F42310">
        <w:rPr>
          <w:rFonts w:ascii="Trebuchet MS" w:hAnsi="Trebuchet MS"/>
          <w:bCs/>
          <w:noProof/>
          <w:sz w:val="22"/>
          <w:szCs w:val="22"/>
        </w:rPr>
        <w:drawing>
          <wp:inline distT="0" distB="0" distL="0" distR="0" wp14:anchorId="785FFF8C" wp14:editId="15DB8CD5">
            <wp:extent cx="1603023" cy="901700"/>
            <wp:effectExtent l="0" t="0" r="0" b="0"/>
            <wp:docPr id="11" name="Picture 3" descr="Macintosh HD:Users:username:Documents:Dropbox:Accademia di Santa Cecilia:2013-14:The Italian Character film:film stills:doublebas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name:Documents:Dropbox:Accademia di Santa Cecilia:2013-14:The Italian Character film:film stills:doublebass-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078" cy="901731"/>
                    </a:xfrm>
                    <a:prstGeom prst="rect">
                      <a:avLst/>
                    </a:prstGeom>
                    <a:noFill/>
                    <a:ln>
                      <a:noFill/>
                    </a:ln>
                  </pic:spPr>
                </pic:pic>
              </a:graphicData>
            </a:graphic>
          </wp:inline>
        </w:drawing>
      </w:r>
      <w:r w:rsidRPr="00F42310">
        <w:rPr>
          <w:rFonts w:ascii="Trebuchet MS" w:hAnsi="Trebuchet MS"/>
          <w:bCs/>
          <w:noProof/>
          <w:sz w:val="22"/>
          <w:szCs w:val="22"/>
        </w:rPr>
        <w:drawing>
          <wp:inline distT="0" distB="0" distL="0" distR="0" wp14:anchorId="22B67B4E" wp14:editId="4DA53474">
            <wp:extent cx="1603020" cy="901700"/>
            <wp:effectExtent l="0" t="0" r="0" b="0"/>
            <wp:docPr id="10" name="Picture 2" descr="Macintosh HD:Users:username:Documents:Dropbox:Accademia di Santa Cecilia:2013-14:The Italian Character film:film stills:clarine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name:Documents:Dropbox:Accademia di Santa Cecilia:2013-14:The Italian Character film:film stills:clarinet-sm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766" cy="902120"/>
                    </a:xfrm>
                    <a:prstGeom prst="rect">
                      <a:avLst/>
                    </a:prstGeom>
                    <a:noFill/>
                    <a:ln>
                      <a:noFill/>
                    </a:ln>
                  </pic:spPr>
                </pic:pic>
              </a:graphicData>
            </a:graphic>
          </wp:inline>
        </w:drawing>
      </w:r>
      <w:r w:rsidRPr="00F42310">
        <w:rPr>
          <w:rFonts w:ascii="Trebuchet MS" w:hAnsi="Trebuchet MS"/>
          <w:bCs/>
          <w:noProof/>
          <w:sz w:val="22"/>
          <w:szCs w:val="22"/>
        </w:rPr>
        <w:drawing>
          <wp:inline distT="0" distB="0" distL="0" distR="0" wp14:anchorId="55DA2D2B" wp14:editId="2E039B18">
            <wp:extent cx="1603021" cy="901700"/>
            <wp:effectExtent l="19050" t="0" r="0" b="0"/>
            <wp:docPr id="12" name="Picture 5" descr="Macintosh HD:Users:username:Documents:Dropbox:Accademia di Santa Cecilia:2013-14:The Italian Character film:film stills:trumpe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name:Documents:Dropbox:Accademia di Santa Cecilia:2013-14:The Italian Character film:film stills:trumpet-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578" cy="902013"/>
                    </a:xfrm>
                    <a:prstGeom prst="rect">
                      <a:avLst/>
                    </a:prstGeom>
                    <a:noFill/>
                    <a:ln>
                      <a:noFill/>
                    </a:ln>
                  </pic:spPr>
                </pic:pic>
              </a:graphicData>
            </a:graphic>
          </wp:inline>
        </w:drawing>
      </w:r>
    </w:p>
    <w:p w14:paraId="5D083E21" w14:textId="77777777" w:rsidR="00705F0D" w:rsidRDefault="00705F0D" w:rsidP="00705F0D">
      <w:pPr>
        <w:widowControl w:val="0"/>
        <w:adjustRightInd w:val="0"/>
        <w:ind w:right="43"/>
        <w:jc w:val="both"/>
        <w:rPr>
          <w:rFonts w:ascii="Trebuchet MS" w:hAnsi="Trebuchet MS"/>
          <w:bCs/>
          <w:sz w:val="22"/>
          <w:szCs w:val="22"/>
        </w:rPr>
      </w:pPr>
    </w:p>
    <w:p w14:paraId="2044543A" w14:textId="77777777" w:rsidR="00705F0D" w:rsidRDefault="00705F0D" w:rsidP="00705F0D">
      <w:pPr>
        <w:widowControl w:val="0"/>
        <w:adjustRightInd w:val="0"/>
        <w:spacing w:after="320"/>
        <w:contextualSpacing/>
        <w:jc w:val="both"/>
        <w:rPr>
          <w:rFonts w:ascii="Trebuchet MS" w:hAnsi="Trebuchet MS" w:cs="Times New Roman"/>
          <w:b/>
          <w:sz w:val="22"/>
          <w:szCs w:val="22"/>
          <w:lang w:val="en-GB"/>
        </w:rPr>
      </w:pPr>
      <w:r>
        <w:rPr>
          <w:rFonts w:ascii="Trebuchet MS" w:hAnsi="Trebuchet MS"/>
          <w:bCs/>
          <w:sz w:val="22"/>
          <w:szCs w:val="22"/>
        </w:rPr>
        <w:t>Prior and during their tour of Germany, there will be screenings of</w:t>
      </w:r>
      <w:r>
        <w:rPr>
          <w:rFonts w:ascii="Trebuchet MS" w:hAnsi="Trebuchet MS"/>
          <w:b/>
          <w:bCs/>
          <w:sz w:val="22"/>
          <w:szCs w:val="22"/>
        </w:rPr>
        <w:t xml:space="preserve"> </w:t>
      </w:r>
      <w:r w:rsidRPr="0017671E">
        <w:rPr>
          <w:rFonts w:ascii="Trebuchet MS" w:hAnsi="Trebuchet MS"/>
          <w:b/>
          <w:bCs/>
          <w:i/>
          <w:color w:val="943634" w:themeColor="accent2" w:themeShade="BF"/>
          <w:sz w:val="22"/>
          <w:szCs w:val="22"/>
        </w:rPr>
        <w:t xml:space="preserve">Il </w:t>
      </w:r>
      <w:proofErr w:type="spellStart"/>
      <w:r w:rsidRPr="0017671E">
        <w:rPr>
          <w:rFonts w:ascii="Trebuchet MS" w:hAnsi="Trebuchet MS"/>
          <w:b/>
          <w:bCs/>
          <w:i/>
          <w:color w:val="943634" w:themeColor="accent2" w:themeShade="BF"/>
          <w:sz w:val="22"/>
          <w:szCs w:val="22"/>
        </w:rPr>
        <w:t>Carattere</w:t>
      </w:r>
      <w:proofErr w:type="spellEnd"/>
      <w:r w:rsidRPr="0017671E">
        <w:rPr>
          <w:rFonts w:ascii="Trebuchet MS" w:hAnsi="Trebuchet MS"/>
          <w:b/>
          <w:bCs/>
          <w:i/>
          <w:color w:val="943634" w:themeColor="accent2" w:themeShade="BF"/>
          <w:sz w:val="22"/>
          <w:szCs w:val="22"/>
        </w:rPr>
        <w:t xml:space="preserve"> </w:t>
      </w:r>
      <w:proofErr w:type="spellStart"/>
      <w:r w:rsidRPr="0017671E">
        <w:rPr>
          <w:rFonts w:ascii="Trebuchet MS" w:hAnsi="Trebuchet MS"/>
          <w:b/>
          <w:bCs/>
          <w:i/>
          <w:color w:val="943634" w:themeColor="accent2" w:themeShade="BF"/>
          <w:sz w:val="22"/>
          <w:szCs w:val="22"/>
        </w:rPr>
        <w:t>Italiano</w:t>
      </w:r>
      <w:proofErr w:type="spellEnd"/>
      <w:r w:rsidRPr="0017671E">
        <w:rPr>
          <w:rFonts w:ascii="Trebuchet MS" w:hAnsi="Trebuchet MS"/>
          <w:b/>
          <w:bCs/>
          <w:i/>
          <w:color w:val="943634" w:themeColor="accent2" w:themeShade="BF"/>
          <w:sz w:val="22"/>
          <w:szCs w:val="22"/>
        </w:rPr>
        <w:t xml:space="preserve"> </w:t>
      </w:r>
      <w:r w:rsidRPr="0017671E">
        <w:rPr>
          <w:rFonts w:ascii="Trebuchet MS" w:hAnsi="Trebuchet MS"/>
          <w:b/>
          <w:color w:val="943634" w:themeColor="accent2" w:themeShade="BF"/>
          <w:sz w:val="22"/>
          <w:szCs w:val="22"/>
        </w:rPr>
        <w:t>(</w:t>
      </w:r>
      <w:r w:rsidRPr="0017671E">
        <w:rPr>
          <w:rFonts w:ascii="Trebuchet MS" w:hAnsi="Trebuchet MS"/>
          <w:b/>
          <w:i/>
          <w:color w:val="943634" w:themeColor="accent2" w:themeShade="BF"/>
          <w:sz w:val="22"/>
          <w:szCs w:val="22"/>
        </w:rPr>
        <w:t>The Italian Character</w:t>
      </w:r>
      <w:r w:rsidRPr="0017671E">
        <w:rPr>
          <w:rFonts w:ascii="Trebuchet MS" w:hAnsi="Trebuchet MS"/>
          <w:b/>
          <w:color w:val="943634" w:themeColor="accent2" w:themeShade="BF"/>
          <w:sz w:val="22"/>
          <w:szCs w:val="22"/>
        </w:rPr>
        <w:t>)</w:t>
      </w:r>
      <w:r w:rsidRPr="00AE2FC5">
        <w:rPr>
          <w:rFonts w:ascii="Trebuchet MS" w:hAnsi="Trebuchet MS" w:cs="Times New Roman"/>
          <w:sz w:val="22"/>
          <w:szCs w:val="22"/>
          <w:lang w:val="en-GB"/>
        </w:rPr>
        <w:t xml:space="preserve"> </w:t>
      </w:r>
      <w:r>
        <w:rPr>
          <w:rFonts w:ascii="Trebuchet MS" w:hAnsi="Trebuchet MS" w:cs="Times New Roman"/>
          <w:sz w:val="22"/>
          <w:szCs w:val="22"/>
          <w:lang w:val="en-GB"/>
        </w:rPr>
        <w:t xml:space="preserve">by Angelo </w:t>
      </w:r>
      <w:proofErr w:type="spellStart"/>
      <w:r>
        <w:rPr>
          <w:rFonts w:ascii="Trebuchet MS" w:hAnsi="Trebuchet MS" w:cs="Times New Roman"/>
          <w:sz w:val="22"/>
          <w:szCs w:val="22"/>
          <w:lang w:val="en-GB"/>
        </w:rPr>
        <w:t>Bozzolini</w:t>
      </w:r>
      <w:proofErr w:type="spellEnd"/>
      <w:r>
        <w:rPr>
          <w:rFonts w:ascii="Trebuchet MS" w:hAnsi="Trebuchet MS" w:cs="Times New Roman"/>
          <w:sz w:val="22"/>
          <w:szCs w:val="22"/>
          <w:lang w:val="en-GB"/>
        </w:rPr>
        <w:t>, described by the Independent newspaper as “</w:t>
      </w:r>
      <w:r w:rsidRPr="003622BA">
        <w:rPr>
          <w:rFonts w:ascii="Trebuchet MS" w:hAnsi="Trebuchet MS" w:cs="Times New Roman"/>
          <w:b/>
          <w:color w:val="943634" w:themeColor="accent2" w:themeShade="BF"/>
          <w:sz w:val="22"/>
          <w:szCs w:val="22"/>
          <w:lang w:val="en-GB"/>
        </w:rPr>
        <w:t>a masterpiece in conveying the essence of music in pictures and words</w:t>
      </w:r>
      <w:r>
        <w:rPr>
          <w:rFonts w:ascii="Trebuchet MS" w:hAnsi="Trebuchet MS" w:cs="Times New Roman"/>
          <w:sz w:val="22"/>
          <w:szCs w:val="22"/>
          <w:lang w:val="en-GB"/>
        </w:rPr>
        <w:t xml:space="preserve">”.  The </w:t>
      </w:r>
      <w:r>
        <w:rPr>
          <w:rFonts w:ascii="Trebuchet MS" w:hAnsi="Trebuchet MS"/>
          <w:bCs/>
          <w:sz w:val="22"/>
          <w:szCs w:val="22"/>
        </w:rPr>
        <w:t xml:space="preserve">film </w:t>
      </w:r>
      <w:r w:rsidRPr="00891164">
        <w:rPr>
          <w:rFonts w:ascii="Trebuchet MS" w:hAnsi="Trebuchet MS"/>
          <w:sz w:val="22"/>
          <w:szCs w:val="22"/>
        </w:rPr>
        <w:t>gives</w:t>
      </w:r>
      <w:r>
        <w:rPr>
          <w:rFonts w:ascii="Trebuchet MS" w:hAnsi="Trebuchet MS"/>
          <w:b/>
          <w:sz w:val="22"/>
          <w:szCs w:val="22"/>
        </w:rPr>
        <w:t xml:space="preserve"> </w:t>
      </w:r>
      <w:r w:rsidRPr="005407B0">
        <w:rPr>
          <w:rFonts w:ascii="Trebuchet MS" w:hAnsi="Trebuchet MS"/>
          <w:sz w:val="22"/>
          <w:szCs w:val="22"/>
        </w:rPr>
        <w:t xml:space="preserve">a rare insight </w:t>
      </w:r>
      <w:r>
        <w:rPr>
          <w:rFonts w:ascii="Trebuchet MS" w:hAnsi="Trebuchet MS"/>
          <w:sz w:val="22"/>
          <w:szCs w:val="22"/>
        </w:rPr>
        <w:t xml:space="preserve">into this unique orchestra, going </w:t>
      </w:r>
      <w:r w:rsidRPr="005407B0">
        <w:rPr>
          <w:rFonts w:ascii="Trebuchet MS" w:hAnsi="Trebuchet MS"/>
          <w:sz w:val="22"/>
          <w:szCs w:val="22"/>
        </w:rPr>
        <w:t>behind the scenes</w:t>
      </w:r>
      <w:r>
        <w:rPr>
          <w:rFonts w:ascii="Trebuchet MS" w:hAnsi="Trebuchet MS"/>
          <w:sz w:val="22"/>
          <w:szCs w:val="22"/>
        </w:rPr>
        <w:t xml:space="preserve"> with its Anglo-Italian conductor and featuring guest appearances from famous artists including </w:t>
      </w:r>
      <w:r w:rsidRPr="00F62646">
        <w:rPr>
          <w:rFonts w:ascii="Trebuchet MS" w:hAnsi="Trebuchet MS" w:cs="Times New Roman"/>
          <w:b/>
          <w:sz w:val="22"/>
          <w:szCs w:val="22"/>
          <w:lang w:val="en-GB"/>
        </w:rPr>
        <w:t xml:space="preserve">Valery Gergiev, </w:t>
      </w:r>
      <w:r>
        <w:rPr>
          <w:rFonts w:ascii="Trebuchet MS" w:hAnsi="Trebuchet MS" w:cs="Times New Roman"/>
          <w:b/>
          <w:sz w:val="22"/>
          <w:szCs w:val="22"/>
          <w:lang w:val="en-GB"/>
        </w:rPr>
        <w:t xml:space="preserve">Yuri </w:t>
      </w:r>
      <w:proofErr w:type="spellStart"/>
      <w:r>
        <w:rPr>
          <w:rFonts w:ascii="Trebuchet MS" w:hAnsi="Trebuchet MS" w:cs="Times New Roman"/>
          <w:b/>
          <w:sz w:val="22"/>
          <w:szCs w:val="22"/>
          <w:lang w:val="en-GB"/>
        </w:rPr>
        <w:t>Termikanov</w:t>
      </w:r>
      <w:proofErr w:type="spellEnd"/>
      <w:r>
        <w:rPr>
          <w:rFonts w:ascii="Trebuchet MS" w:hAnsi="Trebuchet MS" w:cs="Times New Roman"/>
          <w:b/>
          <w:sz w:val="22"/>
          <w:szCs w:val="22"/>
          <w:lang w:val="en-GB"/>
        </w:rPr>
        <w:t xml:space="preserve">, </w:t>
      </w:r>
      <w:r w:rsidRPr="00F62646">
        <w:rPr>
          <w:rFonts w:ascii="Trebuchet MS" w:hAnsi="Trebuchet MS" w:cs="Times New Roman"/>
          <w:b/>
          <w:sz w:val="22"/>
          <w:szCs w:val="22"/>
          <w:lang w:val="en-GB"/>
        </w:rPr>
        <w:t xml:space="preserve">Janine Jansen, Lisa </w:t>
      </w:r>
      <w:proofErr w:type="spellStart"/>
      <w:r w:rsidRPr="00F62646">
        <w:rPr>
          <w:rFonts w:ascii="Trebuchet MS" w:hAnsi="Trebuchet MS" w:cs="Times New Roman"/>
          <w:b/>
          <w:sz w:val="22"/>
          <w:szCs w:val="22"/>
          <w:lang w:val="en-GB"/>
        </w:rPr>
        <w:t>Batiashvili</w:t>
      </w:r>
      <w:proofErr w:type="spellEnd"/>
      <w:r w:rsidRPr="00F62646">
        <w:rPr>
          <w:rFonts w:ascii="Trebuchet MS" w:hAnsi="Trebuchet MS" w:cs="Times New Roman"/>
          <w:b/>
          <w:sz w:val="22"/>
          <w:szCs w:val="22"/>
          <w:lang w:val="en-GB"/>
        </w:rPr>
        <w:t xml:space="preserve">, </w:t>
      </w:r>
      <w:r>
        <w:rPr>
          <w:rFonts w:ascii="Trebuchet MS" w:hAnsi="Trebuchet MS" w:cs="Times New Roman"/>
          <w:b/>
          <w:sz w:val="22"/>
          <w:szCs w:val="22"/>
          <w:lang w:val="en-GB"/>
        </w:rPr>
        <w:t xml:space="preserve">Daniel Harding, James Conlon, </w:t>
      </w:r>
      <w:proofErr w:type="spellStart"/>
      <w:r>
        <w:rPr>
          <w:rFonts w:ascii="Trebuchet MS" w:hAnsi="Trebuchet MS" w:cs="Times New Roman"/>
          <w:b/>
          <w:sz w:val="22"/>
          <w:szCs w:val="22"/>
          <w:lang w:val="en-GB"/>
        </w:rPr>
        <w:t>Evgeny</w:t>
      </w:r>
      <w:proofErr w:type="spellEnd"/>
      <w:r>
        <w:rPr>
          <w:rFonts w:ascii="Trebuchet MS" w:hAnsi="Trebuchet MS" w:cs="Times New Roman"/>
          <w:b/>
          <w:sz w:val="22"/>
          <w:szCs w:val="22"/>
          <w:lang w:val="en-GB"/>
        </w:rPr>
        <w:t xml:space="preserve"> </w:t>
      </w:r>
      <w:proofErr w:type="spellStart"/>
      <w:r>
        <w:rPr>
          <w:rFonts w:ascii="Trebuchet MS" w:hAnsi="Trebuchet MS" w:cs="Times New Roman"/>
          <w:b/>
          <w:sz w:val="22"/>
          <w:szCs w:val="22"/>
          <w:lang w:val="en-GB"/>
        </w:rPr>
        <w:t>Kissin</w:t>
      </w:r>
      <w:proofErr w:type="spellEnd"/>
      <w:r w:rsidRPr="00F62646">
        <w:rPr>
          <w:rFonts w:ascii="Trebuchet MS" w:hAnsi="Trebuchet MS" w:cs="Times New Roman"/>
          <w:b/>
          <w:sz w:val="22"/>
          <w:szCs w:val="22"/>
          <w:lang w:val="en-GB"/>
        </w:rPr>
        <w:t xml:space="preserve"> and Lang </w:t>
      </w:r>
      <w:proofErr w:type="spellStart"/>
      <w:r w:rsidRPr="00F62646">
        <w:rPr>
          <w:rFonts w:ascii="Trebuchet MS" w:hAnsi="Trebuchet MS" w:cs="Times New Roman"/>
          <w:b/>
          <w:sz w:val="22"/>
          <w:szCs w:val="22"/>
          <w:lang w:val="en-GB"/>
        </w:rPr>
        <w:t>Lang</w:t>
      </w:r>
      <w:proofErr w:type="spellEnd"/>
      <w:r>
        <w:rPr>
          <w:rFonts w:ascii="Trebuchet MS" w:hAnsi="Trebuchet MS" w:cs="Times New Roman"/>
          <w:b/>
          <w:sz w:val="22"/>
          <w:szCs w:val="22"/>
          <w:lang w:val="en-GB"/>
        </w:rPr>
        <w:t xml:space="preserve">. </w:t>
      </w:r>
    </w:p>
    <w:p w14:paraId="0C3BA4AC" w14:textId="77777777" w:rsidR="00705F0D" w:rsidRDefault="00705F0D" w:rsidP="00017DBE">
      <w:pPr>
        <w:widowControl w:val="0"/>
        <w:adjustRightInd w:val="0"/>
        <w:ind w:right="43"/>
        <w:rPr>
          <w:rFonts w:ascii="Trebuchet MS" w:hAnsi="Trebuchet MS"/>
          <w:bCs/>
          <w:color w:val="000000"/>
          <w:sz w:val="22"/>
          <w:szCs w:val="22"/>
        </w:rPr>
      </w:pPr>
    </w:p>
    <w:p w14:paraId="44D1346A" w14:textId="77777777" w:rsidR="00705F0D" w:rsidRPr="004060A8" w:rsidRDefault="00705F0D" w:rsidP="00EA4305">
      <w:pPr>
        <w:widowControl w:val="0"/>
        <w:adjustRightInd w:val="0"/>
        <w:ind w:right="43"/>
        <w:rPr>
          <w:rFonts w:ascii="Trebuchet MS" w:hAnsi="Trebuchet MS"/>
          <w:bCs/>
          <w:i/>
          <w:color w:val="000000"/>
          <w:sz w:val="22"/>
          <w:szCs w:val="22"/>
        </w:rPr>
      </w:pPr>
    </w:p>
    <w:p w14:paraId="5F5F987F" w14:textId="77777777" w:rsidR="00EA4305" w:rsidRPr="00D505D5" w:rsidRDefault="00EA4305" w:rsidP="00EA4305">
      <w:pPr>
        <w:widowControl w:val="0"/>
        <w:adjustRightInd w:val="0"/>
        <w:ind w:right="43"/>
        <w:rPr>
          <w:rFonts w:ascii="Trebuchet MS" w:hAnsi="Trebuchet MS"/>
          <w:b/>
          <w:bCs/>
          <w:color w:val="000000"/>
          <w:sz w:val="22"/>
          <w:szCs w:val="22"/>
          <w:u w:val="single"/>
        </w:rPr>
      </w:pPr>
      <w:r>
        <w:rPr>
          <w:rFonts w:ascii="Trebuchet MS" w:hAnsi="Trebuchet MS"/>
          <w:b/>
          <w:bCs/>
          <w:color w:val="000000"/>
          <w:sz w:val="22"/>
          <w:szCs w:val="22"/>
          <w:u w:val="single"/>
        </w:rPr>
        <w:t>23, 25, 26 May 2015</w:t>
      </w:r>
      <w:r w:rsidR="003F778B">
        <w:rPr>
          <w:rFonts w:ascii="Trebuchet MS" w:hAnsi="Trebuchet MS"/>
          <w:b/>
          <w:bCs/>
          <w:color w:val="000000"/>
          <w:sz w:val="22"/>
          <w:szCs w:val="22"/>
          <w:u w:val="single"/>
        </w:rPr>
        <w:t xml:space="preserve"> – </w:t>
      </w:r>
      <w:r w:rsidR="003F778B" w:rsidRPr="00AC218B">
        <w:rPr>
          <w:rFonts w:ascii="Trebuchet MS" w:hAnsi="Trebuchet MS"/>
          <w:b/>
          <w:bCs/>
          <w:color w:val="FF0000"/>
          <w:sz w:val="22"/>
          <w:szCs w:val="22"/>
          <w:u w:val="single"/>
        </w:rPr>
        <w:t>ROME Auditorium Parco della Musica</w:t>
      </w:r>
    </w:p>
    <w:p w14:paraId="716A2849" w14:textId="77777777" w:rsidR="00EA4305" w:rsidRPr="00880268" w:rsidRDefault="00EA4305" w:rsidP="00EA4305">
      <w:pPr>
        <w:widowControl w:val="0"/>
        <w:adjustRightInd w:val="0"/>
        <w:ind w:right="43"/>
        <w:rPr>
          <w:rFonts w:ascii="Trebuchet MS" w:hAnsi="Trebuchet MS"/>
          <w:bCs/>
          <w:i/>
          <w:color w:val="000000"/>
          <w:sz w:val="22"/>
          <w:szCs w:val="22"/>
        </w:rPr>
      </w:pPr>
    </w:p>
    <w:p w14:paraId="109864CB" w14:textId="77777777" w:rsidR="00EA4305" w:rsidRPr="00880268" w:rsidRDefault="00EA4305" w:rsidP="00EA4305">
      <w:pPr>
        <w:widowControl w:val="0"/>
        <w:adjustRightInd w:val="0"/>
        <w:ind w:right="43"/>
        <w:rPr>
          <w:rFonts w:ascii="Trebuchet MS" w:hAnsi="Trebuchet MS"/>
          <w:b/>
          <w:bCs/>
          <w:color w:val="000000"/>
          <w:sz w:val="22"/>
          <w:szCs w:val="22"/>
        </w:rPr>
      </w:pPr>
      <w:r w:rsidRPr="00880268">
        <w:rPr>
          <w:rFonts w:ascii="Trebuchet MS" w:hAnsi="Trebuchet MS"/>
          <w:b/>
          <w:bCs/>
          <w:color w:val="000000"/>
          <w:sz w:val="22"/>
          <w:szCs w:val="22"/>
        </w:rPr>
        <w:t>Orchestra of the Accademia Nazionale di Santa Cecilia</w:t>
      </w:r>
    </w:p>
    <w:p w14:paraId="415F855B" w14:textId="77777777" w:rsidR="00EA4305" w:rsidRDefault="00EA4305" w:rsidP="00EA4305">
      <w:pPr>
        <w:widowControl w:val="0"/>
        <w:adjustRightInd w:val="0"/>
        <w:ind w:right="43"/>
        <w:rPr>
          <w:rFonts w:ascii="Trebuchet MS" w:hAnsi="Trebuchet MS"/>
          <w:b/>
          <w:bCs/>
          <w:color w:val="000000"/>
          <w:sz w:val="22"/>
          <w:szCs w:val="22"/>
        </w:rPr>
      </w:pPr>
      <w:r w:rsidRPr="00880268">
        <w:rPr>
          <w:rFonts w:ascii="Trebuchet MS" w:hAnsi="Trebuchet MS"/>
          <w:bCs/>
          <w:i/>
          <w:color w:val="000000"/>
          <w:sz w:val="22"/>
          <w:szCs w:val="22"/>
        </w:rPr>
        <w:t xml:space="preserve">Conductor </w:t>
      </w:r>
      <w:r>
        <w:rPr>
          <w:rFonts w:ascii="Trebuchet MS" w:hAnsi="Trebuchet MS"/>
          <w:b/>
          <w:bCs/>
          <w:color w:val="000000"/>
          <w:sz w:val="22"/>
          <w:szCs w:val="22"/>
        </w:rPr>
        <w:t>Sir Antonio Pappano</w:t>
      </w:r>
      <w:r w:rsidR="007951DB">
        <w:rPr>
          <w:rFonts w:ascii="Trebuchet MS" w:hAnsi="Trebuchet MS" w:cs="Times"/>
          <w:b/>
          <w:iCs/>
          <w:color w:val="C00000"/>
          <w:sz w:val="26"/>
          <w:szCs w:val="26"/>
        </w:rPr>
        <w:br/>
      </w:r>
    </w:p>
    <w:p w14:paraId="69DBDDF7" w14:textId="1BEDBEAE" w:rsidR="00C33C7D" w:rsidRPr="00C33C7D" w:rsidRDefault="00EA4305" w:rsidP="00C33C7D">
      <w:pPr>
        <w:ind w:right="43"/>
        <w:rPr>
          <w:rFonts w:ascii="Trebuchet MS" w:hAnsi="Trebuchet MS" w:cs="Times"/>
          <w:b/>
          <w:iCs/>
          <w:color w:val="C00000"/>
          <w:sz w:val="26"/>
          <w:szCs w:val="26"/>
        </w:rPr>
      </w:pPr>
      <w:r>
        <w:rPr>
          <w:rFonts w:ascii="Trebuchet MS" w:hAnsi="Trebuchet MS"/>
          <w:b/>
          <w:bCs/>
          <w:color w:val="000000"/>
          <w:sz w:val="22"/>
          <w:szCs w:val="22"/>
        </w:rPr>
        <w:t>BRUCKNER</w:t>
      </w:r>
      <w:r>
        <w:rPr>
          <w:rFonts w:ascii="Trebuchet MS" w:hAnsi="Trebuchet MS"/>
          <w:bCs/>
          <w:color w:val="000000"/>
          <w:sz w:val="22"/>
          <w:szCs w:val="22"/>
        </w:rPr>
        <w:t xml:space="preserve">, </w:t>
      </w:r>
      <w:r>
        <w:rPr>
          <w:rFonts w:ascii="Trebuchet MS" w:hAnsi="Trebuchet MS"/>
          <w:bCs/>
          <w:i/>
          <w:color w:val="000000"/>
          <w:sz w:val="22"/>
          <w:szCs w:val="22"/>
        </w:rPr>
        <w:t>Symphony No. 8</w:t>
      </w:r>
      <w:r w:rsidRPr="00D16C5C">
        <w:rPr>
          <w:rFonts w:ascii="Trebuchet MS" w:hAnsi="Trebuchet MS" w:cs="Times"/>
          <w:b/>
          <w:iCs/>
          <w:color w:val="C00000"/>
          <w:sz w:val="26"/>
          <w:szCs w:val="26"/>
        </w:rPr>
        <w:t xml:space="preserve"> </w:t>
      </w:r>
    </w:p>
    <w:p w14:paraId="32DF4E6F" w14:textId="77777777" w:rsidR="00C33C7D" w:rsidRDefault="00C33C7D" w:rsidP="00017DBE">
      <w:pPr>
        <w:ind w:right="43"/>
        <w:contextualSpacing/>
        <w:jc w:val="both"/>
        <w:rPr>
          <w:rFonts w:ascii="Trebuchet MS" w:hAnsi="Trebuchet MS"/>
          <w:b/>
        </w:rPr>
      </w:pPr>
    </w:p>
    <w:p w14:paraId="4A65A9C0" w14:textId="5B5BB2BB" w:rsidR="00FC48B1" w:rsidRDefault="0083688E" w:rsidP="00017DBE">
      <w:pPr>
        <w:ind w:right="43"/>
        <w:contextualSpacing/>
        <w:jc w:val="both"/>
        <w:rPr>
          <w:rFonts w:ascii="Trebuchet MS" w:hAnsi="Trebuchet MS"/>
          <w:b/>
        </w:rPr>
      </w:pPr>
      <w:r>
        <w:rPr>
          <w:rFonts w:ascii="Trebuchet MS" w:hAnsi="Trebuchet MS"/>
          <w:b/>
        </w:rPr>
        <w:br w:type="column"/>
      </w:r>
      <w:r w:rsidR="00FC48B1">
        <w:rPr>
          <w:rFonts w:ascii="Trebuchet MS" w:hAnsi="Trebuchet MS"/>
          <w:b/>
        </w:rPr>
        <w:lastRenderedPageBreak/>
        <w:t xml:space="preserve">The </w:t>
      </w:r>
      <w:r w:rsidR="00FC48B1" w:rsidRPr="000C64C4">
        <w:rPr>
          <w:rFonts w:ascii="Trebuchet MS" w:hAnsi="Trebuchet MS"/>
          <w:b/>
        </w:rPr>
        <w:t xml:space="preserve">Orchestra </w:t>
      </w:r>
      <w:r w:rsidR="00FC48B1">
        <w:rPr>
          <w:rFonts w:ascii="Trebuchet MS" w:hAnsi="Trebuchet MS"/>
          <w:b/>
        </w:rPr>
        <w:t xml:space="preserve">and Chorus </w:t>
      </w:r>
      <w:r w:rsidR="00FC48B1" w:rsidRPr="000C64C4">
        <w:rPr>
          <w:rFonts w:ascii="Trebuchet MS" w:hAnsi="Trebuchet MS"/>
          <w:b/>
        </w:rPr>
        <w:t>of the Accademia Nazionale di Santa Cecilia</w:t>
      </w:r>
    </w:p>
    <w:p w14:paraId="392E0A36" w14:textId="77777777" w:rsidR="00FC48B1" w:rsidRPr="001F318E" w:rsidRDefault="00FC48B1" w:rsidP="00017DBE">
      <w:pPr>
        <w:ind w:right="43"/>
        <w:contextualSpacing/>
        <w:jc w:val="both"/>
        <w:rPr>
          <w:rFonts w:ascii="Trebuchet MS" w:hAnsi="Trebuchet MS"/>
          <w:sz w:val="22"/>
          <w:szCs w:val="22"/>
        </w:rPr>
      </w:pPr>
    </w:p>
    <w:p w14:paraId="364A7CD4" w14:textId="77777777" w:rsidR="00FC48B1" w:rsidRDefault="00FC48B1" w:rsidP="00017DBE">
      <w:pPr>
        <w:widowControl w:val="0"/>
        <w:autoSpaceDE w:val="0"/>
        <w:autoSpaceDN w:val="0"/>
        <w:adjustRightInd w:val="0"/>
        <w:spacing w:after="240"/>
        <w:ind w:right="43"/>
        <w:contextualSpacing/>
        <w:jc w:val="both"/>
        <w:rPr>
          <w:rFonts w:ascii="Trebuchet MS" w:hAnsi="Trebuchet MS" w:cs="Helvetica"/>
          <w:sz w:val="22"/>
          <w:szCs w:val="22"/>
        </w:rPr>
      </w:pPr>
      <w:r w:rsidRPr="001F318E">
        <w:rPr>
          <w:rFonts w:ascii="Trebuchet MS" w:hAnsi="Trebuchet MS" w:cs="Helvetica"/>
          <w:sz w:val="22"/>
          <w:szCs w:val="22"/>
        </w:rPr>
        <w:t xml:space="preserve">The </w:t>
      </w:r>
      <w:r w:rsidRPr="001F318E">
        <w:rPr>
          <w:rFonts w:ascii="Trebuchet MS" w:hAnsi="Trebuchet MS" w:cs="Helvetica"/>
          <w:b/>
          <w:bCs/>
          <w:sz w:val="22"/>
          <w:szCs w:val="22"/>
        </w:rPr>
        <w:t>Accademia di Santa Cecilia</w:t>
      </w:r>
      <w:r w:rsidRPr="001F318E">
        <w:rPr>
          <w:rFonts w:ascii="Trebuchet MS" w:hAnsi="Trebuchet MS" w:cs="Helvetica"/>
          <w:sz w:val="22"/>
          <w:szCs w:val="22"/>
        </w:rPr>
        <w:t xml:space="preserve"> is a rare example of an Italian symphony orchestra u</w:t>
      </w:r>
      <w:r w:rsidRPr="00880268">
        <w:rPr>
          <w:rFonts w:ascii="Trebuchet MS" w:hAnsi="Trebuchet MS" w:cs="Helvetica"/>
          <w:sz w:val="22"/>
          <w:szCs w:val="22"/>
        </w:rPr>
        <w:t>nattached to an opera hous</w:t>
      </w:r>
      <w:r>
        <w:rPr>
          <w:rFonts w:ascii="Trebuchet MS" w:hAnsi="Trebuchet MS" w:cs="Helvetica"/>
          <w:sz w:val="22"/>
          <w:szCs w:val="22"/>
        </w:rPr>
        <w:t>e and</w:t>
      </w:r>
      <w:r w:rsidRPr="00880268">
        <w:rPr>
          <w:rFonts w:ascii="Trebuchet MS" w:hAnsi="Trebuchet MS" w:cs="Helvetica"/>
          <w:sz w:val="22"/>
          <w:szCs w:val="22"/>
        </w:rPr>
        <w:t xml:space="preserve"> is unanimously </w:t>
      </w:r>
      <w:proofErr w:type="spellStart"/>
      <w:r w:rsidRPr="00880268">
        <w:rPr>
          <w:rFonts w:ascii="Trebuchet MS" w:hAnsi="Trebuchet MS" w:cs="Helvetica"/>
          <w:sz w:val="22"/>
          <w:szCs w:val="22"/>
        </w:rPr>
        <w:t>recognised</w:t>
      </w:r>
      <w:proofErr w:type="spellEnd"/>
      <w:r w:rsidRPr="00880268">
        <w:rPr>
          <w:rFonts w:ascii="Trebuchet MS" w:hAnsi="Trebuchet MS" w:cs="Helvetica"/>
          <w:sz w:val="22"/>
          <w:szCs w:val="22"/>
        </w:rPr>
        <w:t xml:space="preserve"> as the country’s finest symphonic orche</w:t>
      </w:r>
      <w:r>
        <w:rPr>
          <w:rFonts w:ascii="Trebuchet MS" w:hAnsi="Trebuchet MS" w:cs="Helvetica"/>
          <w:sz w:val="22"/>
          <w:szCs w:val="22"/>
        </w:rPr>
        <w:t xml:space="preserve">stra. </w:t>
      </w:r>
      <w:r w:rsidRPr="00880268">
        <w:rPr>
          <w:rFonts w:ascii="Trebuchet MS" w:hAnsi="Trebuchet MS" w:cs="Helvetica"/>
          <w:sz w:val="22"/>
          <w:szCs w:val="22"/>
        </w:rPr>
        <w:t xml:space="preserve">Since taking over as </w:t>
      </w:r>
      <w:r w:rsidRPr="00880268">
        <w:rPr>
          <w:rFonts w:ascii="Trebuchet MS" w:hAnsi="Trebuchet MS" w:cs="Helvetica"/>
          <w:b/>
          <w:bCs/>
          <w:sz w:val="22"/>
          <w:szCs w:val="22"/>
        </w:rPr>
        <w:t xml:space="preserve">Music Director </w:t>
      </w:r>
      <w:r>
        <w:rPr>
          <w:rFonts w:ascii="Trebuchet MS" w:hAnsi="Trebuchet MS" w:cs="Helvetica"/>
          <w:sz w:val="22"/>
          <w:szCs w:val="22"/>
        </w:rPr>
        <w:t>nine</w:t>
      </w:r>
      <w:r w:rsidRPr="00880268">
        <w:rPr>
          <w:rFonts w:ascii="Trebuchet MS" w:hAnsi="Trebuchet MS" w:cs="Helvetica"/>
          <w:sz w:val="22"/>
          <w:szCs w:val="22"/>
        </w:rPr>
        <w:t xml:space="preserve"> years ago,</w:t>
      </w:r>
      <w:r w:rsidRPr="00880268">
        <w:rPr>
          <w:rFonts w:ascii="Trebuchet MS" w:hAnsi="Trebuchet MS" w:cs="Helvetica"/>
          <w:b/>
          <w:bCs/>
          <w:sz w:val="22"/>
          <w:szCs w:val="22"/>
        </w:rPr>
        <w:t xml:space="preserve"> Sir Antonio Pappano</w:t>
      </w:r>
      <w:r w:rsidRPr="00880268">
        <w:rPr>
          <w:rFonts w:ascii="Trebuchet MS" w:hAnsi="Trebuchet MS" w:cs="Helvetica"/>
          <w:sz w:val="22"/>
          <w:szCs w:val="22"/>
        </w:rPr>
        <w:t xml:space="preserve"> has </w:t>
      </w:r>
      <w:proofErr w:type="spellStart"/>
      <w:r w:rsidRPr="00880268">
        <w:rPr>
          <w:rFonts w:ascii="Trebuchet MS" w:hAnsi="Trebuchet MS" w:cs="Helvetica"/>
          <w:sz w:val="22"/>
          <w:szCs w:val="22"/>
        </w:rPr>
        <w:t>revitalised</w:t>
      </w:r>
      <w:proofErr w:type="spellEnd"/>
      <w:r w:rsidRPr="00880268">
        <w:rPr>
          <w:rFonts w:ascii="Trebuchet MS" w:hAnsi="Trebuchet MS" w:cs="Helvetica"/>
          <w:sz w:val="22"/>
          <w:szCs w:val="22"/>
        </w:rPr>
        <w:t xml:space="preserve"> and </w:t>
      </w:r>
      <w:proofErr w:type="spellStart"/>
      <w:r w:rsidRPr="00880268">
        <w:rPr>
          <w:rFonts w:ascii="Trebuchet MS" w:hAnsi="Trebuchet MS" w:cs="Helvetica"/>
          <w:sz w:val="22"/>
          <w:szCs w:val="22"/>
        </w:rPr>
        <w:t>galvanised</w:t>
      </w:r>
      <w:proofErr w:type="spellEnd"/>
      <w:r w:rsidRPr="00880268">
        <w:rPr>
          <w:rFonts w:ascii="Trebuchet MS" w:hAnsi="Trebuchet MS" w:cs="Helvetica"/>
          <w:sz w:val="22"/>
          <w:szCs w:val="22"/>
        </w:rPr>
        <w:t xml:space="preserve"> the Orchestra with his enthusiastic spirit, positive energy and consummate musicianship.  It has been</w:t>
      </w:r>
      <w:r w:rsidRPr="00880268">
        <w:rPr>
          <w:rFonts w:ascii="Trebuchet MS" w:hAnsi="Trebuchet MS" w:cs="Helvetica"/>
          <w:b/>
          <w:bCs/>
          <w:sz w:val="22"/>
          <w:szCs w:val="22"/>
        </w:rPr>
        <w:t xml:space="preserve"> voted one of the leading orchestras of the world</w:t>
      </w:r>
      <w:r w:rsidRPr="00880268">
        <w:rPr>
          <w:rFonts w:ascii="Trebuchet MS" w:hAnsi="Trebuchet MS" w:cs="Helvetica"/>
          <w:bCs/>
          <w:sz w:val="22"/>
          <w:szCs w:val="22"/>
        </w:rPr>
        <w:t xml:space="preserve">, whilst </w:t>
      </w:r>
      <w:r w:rsidRPr="00880268">
        <w:rPr>
          <w:rFonts w:ascii="Trebuchet MS" w:hAnsi="Trebuchet MS" w:cs="Helvetica"/>
          <w:sz w:val="22"/>
          <w:szCs w:val="22"/>
        </w:rPr>
        <w:t xml:space="preserve">the </w:t>
      </w:r>
      <w:r w:rsidRPr="00880268">
        <w:rPr>
          <w:rFonts w:ascii="Trebuchet MS" w:hAnsi="Trebuchet MS" w:cs="Helvetica"/>
          <w:b/>
          <w:bCs/>
          <w:sz w:val="22"/>
          <w:szCs w:val="22"/>
        </w:rPr>
        <w:t>Chorus of the Accademia di Santa Cecilia</w:t>
      </w:r>
      <w:r w:rsidRPr="00880268">
        <w:rPr>
          <w:rFonts w:ascii="Trebuchet MS" w:hAnsi="Trebuchet MS" w:cs="Helvetica"/>
          <w:sz w:val="22"/>
          <w:szCs w:val="22"/>
        </w:rPr>
        <w:t xml:space="preserve"> has been described as “one of the world’s great choirs” (The Independent), being in great demand on tour both with the Orchestra and on its own.  In the UK alone, they have </w:t>
      </w:r>
      <w:r w:rsidRPr="00880268">
        <w:rPr>
          <w:rFonts w:ascii="Trebuchet MS" w:hAnsi="Trebuchet MS" w:cs="Helvetica"/>
          <w:b/>
          <w:bCs/>
          <w:sz w:val="22"/>
          <w:szCs w:val="22"/>
        </w:rPr>
        <w:t>won more than 9 music awards over the past 2 years</w:t>
      </w:r>
      <w:r w:rsidRPr="00880268">
        <w:rPr>
          <w:rFonts w:ascii="Trebuchet MS" w:hAnsi="Trebuchet MS" w:cs="Helvetica"/>
          <w:sz w:val="22"/>
          <w:szCs w:val="22"/>
        </w:rPr>
        <w:t>.</w:t>
      </w:r>
    </w:p>
    <w:p w14:paraId="62A3A83B" w14:textId="77777777" w:rsidR="00FC48B1" w:rsidRPr="00880268" w:rsidRDefault="00FC48B1" w:rsidP="00017DBE">
      <w:pPr>
        <w:widowControl w:val="0"/>
        <w:autoSpaceDE w:val="0"/>
        <w:autoSpaceDN w:val="0"/>
        <w:adjustRightInd w:val="0"/>
        <w:spacing w:after="240"/>
        <w:ind w:right="43"/>
        <w:contextualSpacing/>
        <w:jc w:val="both"/>
        <w:rPr>
          <w:rFonts w:ascii="Trebuchet MS" w:hAnsi="Trebuchet MS" w:cs="Helvetica"/>
          <w:sz w:val="22"/>
          <w:szCs w:val="22"/>
        </w:rPr>
      </w:pPr>
    </w:p>
    <w:p w14:paraId="3B79C9C2" w14:textId="77777777" w:rsidR="00FC48B1" w:rsidRPr="00024693" w:rsidRDefault="00FC48B1" w:rsidP="00017DBE">
      <w:pPr>
        <w:ind w:right="43"/>
        <w:contextualSpacing/>
        <w:jc w:val="both"/>
        <w:rPr>
          <w:rFonts w:ascii="Trebuchet MS" w:hAnsi="Trebuchet MS" w:cs="Helvetica"/>
          <w:b/>
          <w:bCs/>
          <w:sz w:val="22"/>
          <w:szCs w:val="22"/>
        </w:rPr>
      </w:pPr>
      <w:r w:rsidRPr="00880268">
        <w:rPr>
          <w:rFonts w:ascii="Trebuchet MS" w:hAnsi="Trebuchet MS" w:cs="Helvetica"/>
          <w:sz w:val="22"/>
          <w:szCs w:val="22"/>
        </w:rPr>
        <w:t xml:space="preserve">The Accademia di Santa Cecilia has an impressive heritage. Since its creation in 1908 the Orchestra has collaborated with distinguished </w:t>
      </w:r>
      <w:r>
        <w:rPr>
          <w:rFonts w:ascii="Trebuchet MS" w:hAnsi="Trebuchet MS" w:cs="Helvetica"/>
          <w:sz w:val="22"/>
          <w:szCs w:val="22"/>
        </w:rPr>
        <w:t xml:space="preserve">composers including </w:t>
      </w:r>
      <w:r w:rsidRPr="00880268">
        <w:rPr>
          <w:rFonts w:ascii="Trebuchet MS" w:hAnsi="Trebuchet MS" w:cs="Helvetica"/>
          <w:b/>
          <w:bCs/>
          <w:sz w:val="22"/>
          <w:szCs w:val="22"/>
        </w:rPr>
        <w:t xml:space="preserve">Mahler, Debussy, </w:t>
      </w:r>
      <w:r>
        <w:rPr>
          <w:rFonts w:ascii="Trebuchet MS" w:hAnsi="Trebuchet MS" w:cs="Helvetica"/>
          <w:b/>
          <w:bCs/>
          <w:sz w:val="22"/>
          <w:szCs w:val="22"/>
        </w:rPr>
        <w:t xml:space="preserve">Richard </w:t>
      </w:r>
      <w:r w:rsidRPr="00880268">
        <w:rPr>
          <w:rFonts w:ascii="Trebuchet MS" w:hAnsi="Trebuchet MS" w:cs="Helvetica"/>
          <w:b/>
          <w:bCs/>
          <w:sz w:val="22"/>
          <w:szCs w:val="22"/>
        </w:rPr>
        <w:t>Strauss,</w:t>
      </w:r>
      <w:r>
        <w:rPr>
          <w:rFonts w:ascii="Trebuchet MS" w:hAnsi="Trebuchet MS" w:cs="Helvetica"/>
          <w:b/>
          <w:bCs/>
          <w:sz w:val="22"/>
          <w:szCs w:val="22"/>
        </w:rPr>
        <w:t xml:space="preserve"> Sibelius,</w:t>
      </w:r>
      <w:r w:rsidRPr="00880268">
        <w:rPr>
          <w:rFonts w:ascii="Trebuchet MS" w:hAnsi="Trebuchet MS" w:cs="Helvetica"/>
          <w:b/>
          <w:bCs/>
          <w:sz w:val="22"/>
          <w:szCs w:val="22"/>
        </w:rPr>
        <w:t xml:space="preserve"> Stravins</w:t>
      </w:r>
      <w:r>
        <w:rPr>
          <w:rFonts w:ascii="Trebuchet MS" w:hAnsi="Trebuchet MS" w:cs="Helvetica"/>
          <w:b/>
          <w:bCs/>
          <w:sz w:val="22"/>
          <w:szCs w:val="22"/>
        </w:rPr>
        <w:t xml:space="preserve">ky, Hindemith, Respighi, </w:t>
      </w:r>
      <w:proofErr w:type="spellStart"/>
      <w:r>
        <w:rPr>
          <w:rFonts w:ascii="Trebuchet MS" w:hAnsi="Trebuchet MS" w:cs="Helvetica"/>
          <w:b/>
          <w:bCs/>
          <w:sz w:val="22"/>
          <w:szCs w:val="22"/>
        </w:rPr>
        <w:t>Berio</w:t>
      </w:r>
      <w:proofErr w:type="spellEnd"/>
      <w:r>
        <w:rPr>
          <w:rFonts w:ascii="Trebuchet MS" w:hAnsi="Trebuchet MS" w:cs="Helvetica"/>
          <w:b/>
          <w:bCs/>
          <w:sz w:val="22"/>
          <w:szCs w:val="22"/>
        </w:rPr>
        <w:t xml:space="preserve"> </w:t>
      </w:r>
      <w:r w:rsidRPr="00024693">
        <w:rPr>
          <w:rFonts w:ascii="Trebuchet MS" w:hAnsi="Trebuchet MS" w:cs="Helvetica"/>
          <w:bCs/>
          <w:sz w:val="22"/>
          <w:szCs w:val="22"/>
        </w:rPr>
        <w:t>and</w:t>
      </w:r>
      <w:r>
        <w:rPr>
          <w:rFonts w:ascii="Trebuchet MS" w:hAnsi="Trebuchet MS" w:cs="Helvetica"/>
          <w:b/>
          <w:bCs/>
          <w:sz w:val="22"/>
          <w:szCs w:val="22"/>
        </w:rPr>
        <w:t xml:space="preserve"> </w:t>
      </w:r>
      <w:r w:rsidRPr="00880268">
        <w:rPr>
          <w:rFonts w:ascii="Trebuchet MS" w:hAnsi="Trebuchet MS" w:cs="Helvetica"/>
          <w:b/>
          <w:bCs/>
          <w:sz w:val="22"/>
          <w:szCs w:val="22"/>
        </w:rPr>
        <w:t>Stockhausen</w:t>
      </w:r>
      <w:r>
        <w:rPr>
          <w:rFonts w:ascii="Trebuchet MS" w:hAnsi="Trebuchet MS" w:cs="Helvetica"/>
          <w:b/>
          <w:bCs/>
          <w:sz w:val="22"/>
          <w:szCs w:val="22"/>
        </w:rPr>
        <w:t xml:space="preserve">.  </w:t>
      </w:r>
      <w:r>
        <w:rPr>
          <w:rFonts w:ascii="Trebuchet MS" w:hAnsi="Trebuchet MS" w:cs="Helvetica"/>
          <w:sz w:val="22"/>
          <w:szCs w:val="22"/>
        </w:rPr>
        <w:t>They have also worked with</w:t>
      </w:r>
      <w:r w:rsidRPr="00880268">
        <w:rPr>
          <w:rFonts w:ascii="Trebuchet MS" w:hAnsi="Trebuchet MS" w:cs="Helvetica"/>
          <w:sz w:val="22"/>
          <w:szCs w:val="22"/>
        </w:rPr>
        <w:t xml:space="preserve"> </w:t>
      </w:r>
      <w:r>
        <w:rPr>
          <w:rFonts w:ascii="Trebuchet MS" w:hAnsi="Trebuchet MS" w:cs="Helvetica"/>
          <w:sz w:val="22"/>
          <w:szCs w:val="22"/>
        </w:rPr>
        <w:t>conductors</w:t>
      </w:r>
      <w:r w:rsidRPr="00880268">
        <w:rPr>
          <w:rFonts w:ascii="Trebuchet MS" w:hAnsi="Trebuchet MS" w:cs="Helvetica"/>
          <w:sz w:val="22"/>
          <w:szCs w:val="22"/>
        </w:rPr>
        <w:t xml:space="preserve"> including </w:t>
      </w:r>
      <w:r w:rsidRPr="00880268">
        <w:rPr>
          <w:rFonts w:ascii="Trebuchet MS" w:hAnsi="Trebuchet MS" w:cs="Helvetica"/>
          <w:b/>
          <w:bCs/>
          <w:sz w:val="22"/>
          <w:szCs w:val="22"/>
        </w:rPr>
        <w:t xml:space="preserve">Toscanini, </w:t>
      </w:r>
      <w:proofErr w:type="spellStart"/>
      <w:r w:rsidRPr="00024693">
        <w:rPr>
          <w:rFonts w:ascii="Trebuchet MS" w:hAnsi="Trebuchet MS" w:cs="Helvetica"/>
          <w:b/>
          <w:bCs/>
          <w:sz w:val="22"/>
          <w:szCs w:val="22"/>
        </w:rPr>
        <w:t>Furtwängler</w:t>
      </w:r>
      <w:proofErr w:type="spellEnd"/>
      <w:r w:rsidRPr="00880268">
        <w:rPr>
          <w:rFonts w:ascii="Trebuchet MS" w:hAnsi="Trebuchet MS" w:cs="Helvetica"/>
          <w:b/>
          <w:bCs/>
          <w:sz w:val="22"/>
          <w:szCs w:val="22"/>
        </w:rPr>
        <w:t>, Karajan, Böhm, Kleiber, Celibidache, Sinopoli,</w:t>
      </w:r>
      <w:r>
        <w:rPr>
          <w:rFonts w:ascii="Trebuchet MS" w:hAnsi="Trebuchet MS" w:cs="Helvetica"/>
          <w:b/>
          <w:bCs/>
          <w:sz w:val="22"/>
          <w:szCs w:val="22"/>
        </w:rPr>
        <w:t xml:space="preserve"> </w:t>
      </w:r>
      <w:r w:rsidRPr="00880268">
        <w:rPr>
          <w:rFonts w:ascii="Trebuchet MS" w:hAnsi="Trebuchet MS" w:cs="Helvetica"/>
          <w:b/>
          <w:bCs/>
          <w:sz w:val="22"/>
          <w:szCs w:val="22"/>
        </w:rPr>
        <w:t>Bernstein,</w:t>
      </w:r>
      <w:r>
        <w:rPr>
          <w:rFonts w:ascii="Trebuchet MS" w:hAnsi="Trebuchet MS" w:cs="Helvetica"/>
          <w:b/>
          <w:bCs/>
          <w:sz w:val="22"/>
          <w:szCs w:val="22"/>
        </w:rPr>
        <w:t xml:space="preserve"> </w:t>
      </w:r>
      <w:r w:rsidRPr="005912FB">
        <w:rPr>
          <w:rFonts w:ascii="Trebuchet MS" w:hAnsi="Trebuchet MS" w:cs="Helvetica"/>
          <w:b/>
          <w:bCs/>
          <w:sz w:val="22"/>
          <w:szCs w:val="22"/>
        </w:rPr>
        <w:t>Carlos Kleiber, Sawallisch</w:t>
      </w:r>
      <w:r>
        <w:rPr>
          <w:rFonts w:ascii="Trebuchet MS" w:hAnsi="Trebuchet MS" w:cs="Helvetica"/>
          <w:b/>
          <w:bCs/>
          <w:sz w:val="22"/>
          <w:szCs w:val="22"/>
        </w:rPr>
        <w:t xml:space="preserve">, </w:t>
      </w:r>
      <w:r w:rsidRPr="00880268">
        <w:rPr>
          <w:rFonts w:ascii="Trebuchet MS" w:hAnsi="Trebuchet MS" w:cs="Helvetica"/>
          <w:b/>
          <w:bCs/>
          <w:sz w:val="22"/>
          <w:szCs w:val="22"/>
        </w:rPr>
        <w:t>De Sabata,</w:t>
      </w:r>
      <w:r>
        <w:rPr>
          <w:rFonts w:ascii="Trebuchet MS" w:hAnsi="Trebuchet MS" w:cs="Helvetica"/>
          <w:b/>
          <w:bCs/>
          <w:sz w:val="22"/>
          <w:szCs w:val="22"/>
        </w:rPr>
        <w:t xml:space="preserve"> </w:t>
      </w:r>
      <w:r w:rsidRPr="00880268">
        <w:rPr>
          <w:rFonts w:ascii="Trebuchet MS" w:hAnsi="Trebuchet MS" w:cs="Helvetica"/>
          <w:b/>
          <w:bCs/>
          <w:sz w:val="22"/>
          <w:szCs w:val="22"/>
        </w:rPr>
        <w:t>Stokowski,</w:t>
      </w:r>
      <w:r>
        <w:rPr>
          <w:rFonts w:ascii="Trebuchet MS" w:hAnsi="Trebuchet MS" w:cs="Helvetica"/>
          <w:sz w:val="22"/>
          <w:szCs w:val="22"/>
        </w:rPr>
        <w:t xml:space="preserve"> </w:t>
      </w:r>
      <w:r w:rsidRPr="00880268">
        <w:rPr>
          <w:rFonts w:ascii="Trebuchet MS" w:hAnsi="Trebuchet MS" w:cs="Helvetica"/>
          <w:b/>
          <w:bCs/>
          <w:sz w:val="22"/>
          <w:szCs w:val="22"/>
        </w:rPr>
        <w:t xml:space="preserve">Abbado, Muti and Barenboim.  </w:t>
      </w:r>
      <w:r w:rsidRPr="00024693">
        <w:rPr>
          <w:rFonts w:ascii="Trebuchet MS" w:hAnsi="Trebuchet MS" w:cs="Helvetica"/>
          <w:bCs/>
          <w:sz w:val="22"/>
          <w:szCs w:val="22"/>
        </w:rPr>
        <w:t>Most recently its Music Directors have been</w:t>
      </w:r>
      <w:r w:rsidRPr="00880268">
        <w:rPr>
          <w:rFonts w:ascii="Trebuchet MS" w:hAnsi="Trebuchet MS" w:cs="Helvetica"/>
          <w:b/>
          <w:bCs/>
          <w:sz w:val="22"/>
          <w:szCs w:val="22"/>
        </w:rPr>
        <w:t xml:space="preserve"> Bernstein, Sinopoli, Gatti and Myung Whun Chung. </w:t>
      </w:r>
      <w:r w:rsidRPr="00880268">
        <w:rPr>
          <w:rFonts w:ascii="Trebuchet MS" w:hAnsi="Trebuchet MS" w:cs="Helvetica"/>
          <w:sz w:val="22"/>
          <w:szCs w:val="22"/>
        </w:rPr>
        <w:t>They have imbued</w:t>
      </w:r>
      <w:r w:rsidRPr="00880268">
        <w:rPr>
          <w:rFonts w:ascii="Trebuchet MS" w:hAnsi="Trebuchet MS" w:cs="Helvetica"/>
          <w:b/>
          <w:bCs/>
          <w:sz w:val="22"/>
          <w:szCs w:val="22"/>
        </w:rPr>
        <w:t xml:space="preserve"> </w:t>
      </w:r>
      <w:r w:rsidRPr="00880268">
        <w:rPr>
          <w:rFonts w:ascii="Trebuchet MS" w:hAnsi="Trebuchet MS" w:cs="Helvetica"/>
          <w:sz w:val="22"/>
          <w:szCs w:val="22"/>
        </w:rPr>
        <w:t>in the orchestra the great European symphonic tradition from Beethoven to Shostakovich.</w:t>
      </w:r>
    </w:p>
    <w:p w14:paraId="4A3DE7A6" w14:textId="77777777" w:rsidR="00FC48B1" w:rsidRPr="000C64C4" w:rsidRDefault="00FC48B1" w:rsidP="00017DBE">
      <w:pPr>
        <w:ind w:right="43"/>
        <w:contextualSpacing/>
        <w:jc w:val="both"/>
        <w:rPr>
          <w:rFonts w:ascii="Trebuchet MS" w:hAnsi="Trebuchet MS" w:cs="Helvetica"/>
        </w:rPr>
      </w:pPr>
    </w:p>
    <w:p w14:paraId="43ECB2C8" w14:textId="0DBA7890" w:rsidR="00FC48B1" w:rsidRPr="000C64C4" w:rsidRDefault="00FC48B1" w:rsidP="00017DBE">
      <w:pPr>
        <w:widowControl w:val="0"/>
        <w:autoSpaceDE w:val="0"/>
        <w:autoSpaceDN w:val="0"/>
        <w:adjustRightInd w:val="0"/>
        <w:ind w:right="43"/>
        <w:contextualSpacing/>
        <w:jc w:val="both"/>
        <w:rPr>
          <w:rFonts w:ascii="Trebuchet MS" w:hAnsi="Trebuchet MS" w:cs="Helvetica"/>
          <w:b/>
        </w:rPr>
      </w:pPr>
      <w:r>
        <w:rPr>
          <w:rFonts w:ascii="Trebuchet MS" w:hAnsi="Trebuchet MS" w:cs="Helvetica"/>
          <w:b/>
        </w:rPr>
        <w:t xml:space="preserve">Sir </w:t>
      </w:r>
      <w:r w:rsidRPr="000C64C4">
        <w:rPr>
          <w:rFonts w:ascii="Trebuchet MS" w:hAnsi="Trebuchet MS" w:cs="Helvetica"/>
          <w:b/>
        </w:rPr>
        <w:t xml:space="preserve">Antonio Pappano </w:t>
      </w:r>
    </w:p>
    <w:p w14:paraId="6A937693" w14:textId="77777777" w:rsidR="00FC48B1" w:rsidRPr="00880268" w:rsidRDefault="00FC48B1" w:rsidP="00017DBE">
      <w:pPr>
        <w:widowControl w:val="0"/>
        <w:autoSpaceDE w:val="0"/>
        <w:autoSpaceDN w:val="0"/>
        <w:adjustRightInd w:val="0"/>
        <w:ind w:right="43"/>
        <w:contextualSpacing/>
        <w:jc w:val="both"/>
        <w:rPr>
          <w:rFonts w:ascii="Trebuchet MS" w:hAnsi="Trebuchet MS" w:cs="Helvetica"/>
          <w:sz w:val="22"/>
          <w:szCs w:val="22"/>
        </w:rPr>
      </w:pPr>
    </w:p>
    <w:p w14:paraId="3638D007" w14:textId="77777777" w:rsidR="00E83F19" w:rsidRDefault="00FC48B1" w:rsidP="00E83F19">
      <w:pPr>
        <w:ind w:right="43"/>
        <w:contextualSpacing/>
        <w:jc w:val="both"/>
        <w:rPr>
          <w:rFonts w:ascii="Trebuchet MS" w:hAnsi="Trebuchet MS" w:cs="Helvetica"/>
          <w:sz w:val="22"/>
          <w:szCs w:val="22"/>
        </w:rPr>
      </w:pPr>
      <w:r w:rsidRPr="00880268">
        <w:rPr>
          <w:rFonts w:ascii="Trebuchet MS" w:hAnsi="Trebuchet MS" w:cs="Helvetica"/>
          <w:sz w:val="22"/>
          <w:szCs w:val="22"/>
        </w:rPr>
        <w:t xml:space="preserve">Born in London, Pappano moved to the USA at the age of 13. He conducted his first performance in 1987 at the Norwegian National Opera, where he was to become Music Director in 1990. At the age of 32 he moved to Brussels, having been appointed to the same office at La </w:t>
      </w:r>
      <w:proofErr w:type="spellStart"/>
      <w:r w:rsidRPr="00880268">
        <w:rPr>
          <w:rFonts w:ascii="Trebuchet MS" w:hAnsi="Trebuchet MS" w:cs="Helvetica"/>
          <w:sz w:val="22"/>
          <w:szCs w:val="22"/>
        </w:rPr>
        <w:t>Monnaie</w:t>
      </w:r>
      <w:proofErr w:type="spellEnd"/>
      <w:r w:rsidRPr="00880268">
        <w:rPr>
          <w:rFonts w:ascii="Trebuchet MS" w:hAnsi="Trebuchet MS" w:cs="Helvetica"/>
          <w:sz w:val="22"/>
          <w:szCs w:val="22"/>
        </w:rPr>
        <w:t xml:space="preserve"> where he remained from 1992 to 2002. During this period he made his debuts in Vienna, at the Metropolitan Opera, New York, and at the Bayreuth Festival. He became Music Director of The Royal Opera in 2002 (gaining the 2003 Olivier Award for Outstanding Achievement in Opera) and of the Accademia Nazionale di Santa Cecilia in Rome in October 2005. Recent highlights with The Royal Opera include a new production of </w:t>
      </w:r>
      <w:r w:rsidRPr="00880268">
        <w:rPr>
          <w:rFonts w:ascii="Trebuchet MS" w:hAnsi="Trebuchet MS" w:cs="Helvetica"/>
          <w:i/>
          <w:sz w:val="22"/>
          <w:szCs w:val="22"/>
        </w:rPr>
        <w:t xml:space="preserve">Il </w:t>
      </w:r>
      <w:proofErr w:type="spellStart"/>
      <w:r w:rsidRPr="00880268">
        <w:rPr>
          <w:rFonts w:ascii="Trebuchet MS" w:hAnsi="Trebuchet MS" w:cs="Helvetica"/>
          <w:i/>
          <w:sz w:val="22"/>
          <w:szCs w:val="22"/>
        </w:rPr>
        <w:t>trittico</w:t>
      </w:r>
      <w:proofErr w:type="spellEnd"/>
      <w:r w:rsidRPr="00880268">
        <w:rPr>
          <w:rFonts w:ascii="Trebuchet MS" w:hAnsi="Trebuchet MS" w:cs="Helvetica"/>
          <w:sz w:val="22"/>
          <w:szCs w:val="22"/>
        </w:rPr>
        <w:t xml:space="preserve">, a celebration of </w:t>
      </w:r>
      <w:proofErr w:type="spellStart"/>
      <w:r w:rsidRPr="00880268">
        <w:rPr>
          <w:rFonts w:ascii="Trebuchet MS" w:hAnsi="Trebuchet MS" w:cs="Helvetica"/>
          <w:sz w:val="22"/>
          <w:szCs w:val="22"/>
        </w:rPr>
        <w:t>Plácido</w:t>
      </w:r>
      <w:proofErr w:type="spellEnd"/>
      <w:r w:rsidRPr="00880268">
        <w:rPr>
          <w:rFonts w:ascii="Trebuchet MS" w:hAnsi="Trebuchet MS" w:cs="Helvetica"/>
          <w:sz w:val="22"/>
          <w:szCs w:val="22"/>
        </w:rPr>
        <w:t xml:space="preserve"> Domingo's 40 years performing with The Royal Opera, a tour to Japan (conducting </w:t>
      </w:r>
      <w:proofErr w:type="spellStart"/>
      <w:r w:rsidRPr="00880268">
        <w:rPr>
          <w:rFonts w:ascii="Trebuchet MS" w:hAnsi="Trebuchet MS" w:cs="Helvetica"/>
          <w:i/>
          <w:sz w:val="22"/>
          <w:szCs w:val="22"/>
        </w:rPr>
        <w:t>Manon</w:t>
      </w:r>
      <w:proofErr w:type="spellEnd"/>
      <w:r w:rsidRPr="00880268">
        <w:rPr>
          <w:rFonts w:ascii="Trebuchet MS" w:hAnsi="Trebuchet MS" w:cs="Helvetica"/>
          <w:i/>
          <w:sz w:val="22"/>
          <w:szCs w:val="22"/>
        </w:rPr>
        <w:t xml:space="preserve">, La </w:t>
      </w:r>
      <w:proofErr w:type="spellStart"/>
      <w:r w:rsidRPr="00880268">
        <w:rPr>
          <w:rFonts w:ascii="Trebuchet MS" w:hAnsi="Trebuchet MS" w:cs="Helvetica"/>
          <w:i/>
          <w:sz w:val="22"/>
          <w:szCs w:val="22"/>
        </w:rPr>
        <w:t>Traviat</w:t>
      </w:r>
      <w:r w:rsidRPr="00880268">
        <w:rPr>
          <w:rFonts w:ascii="Trebuchet MS" w:hAnsi="Trebuchet MS" w:cs="Helvetica"/>
          <w:sz w:val="22"/>
          <w:szCs w:val="22"/>
        </w:rPr>
        <w:t>a</w:t>
      </w:r>
      <w:proofErr w:type="spellEnd"/>
      <w:r w:rsidRPr="00880268">
        <w:rPr>
          <w:rFonts w:ascii="Trebuchet MS" w:hAnsi="Trebuchet MS" w:cs="Helvetica"/>
          <w:sz w:val="22"/>
          <w:szCs w:val="22"/>
        </w:rPr>
        <w:t xml:space="preserve"> and Handel's </w:t>
      </w:r>
      <w:r w:rsidRPr="00880268">
        <w:rPr>
          <w:rFonts w:ascii="Trebuchet MS" w:hAnsi="Trebuchet MS" w:cs="Helvetica"/>
          <w:i/>
          <w:sz w:val="22"/>
          <w:szCs w:val="22"/>
        </w:rPr>
        <w:t>Messiah</w:t>
      </w:r>
      <w:r w:rsidRPr="00880268">
        <w:rPr>
          <w:rFonts w:ascii="Trebuchet MS" w:hAnsi="Trebuchet MS" w:cs="Helvetica"/>
          <w:sz w:val="22"/>
          <w:szCs w:val="22"/>
        </w:rPr>
        <w:t xml:space="preserve">) and the world premiere of Mark-Anthony Turnage's </w:t>
      </w:r>
      <w:r w:rsidRPr="00880268">
        <w:rPr>
          <w:rFonts w:ascii="Trebuchet MS" w:hAnsi="Trebuchet MS" w:cs="Helvetica"/>
          <w:i/>
          <w:sz w:val="22"/>
          <w:szCs w:val="22"/>
        </w:rPr>
        <w:t>Anna Nicole</w:t>
      </w:r>
      <w:r w:rsidRPr="00880268">
        <w:rPr>
          <w:rFonts w:ascii="Trebuchet MS" w:hAnsi="Trebuchet MS" w:cs="Helvetica"/>
          <w:sz w:val="22"/>
          <w:szCs w:val="22"/>
        </w:rPr>
        <w:t xml:space="preserve">. In May 2010 he presented a widely acclaimed series, 'Opera Italia', for BBC television, and since then he has made many recordings for EMI, most recently Rossini's </w:t>
      </w:r>
      <w:r w:rsidRPr="00880268">
        <w:rPr>
          <w:rFonts w:ascii="Trebuchet MS" w:hAnsi="Trebuchet MS" w:cs="Helvetica"/>
          <w:i/>
          <w:sz w:val="22"/>
          <w:szCs w:val="22"/>
        </w:rPr>
        <w:t>Guillaume Tell</w:t>
      </w:r>
      <w:r w:rsidRPr="00880268">
        <w:rPr>
          <w:rFonts w:ascii="Trebuchet MS" w:hAnsi="Trebuchet MS" w:cs="Helvetica"/>
          <w:sz w:val="22"/>
          <w:szCs w:val="22"/>
        </w:rPr>
        <w:t xml:space="preserve"> (released July 2011) and Mahler's Symphony no. 6 (November 2011). Pappano received a knighthood in the Queen's 2012 New Year </w:t>
      </w:r>
      <w:proofErr w:type="spellStart"/>
      <w:r w:rsidRPr="00880268">
        <w:rPr>
          <w:rFonts w:ascii="Trebuchet MS" w:hAnsi="Trebuchet MS" w:cs="Helvetica"/>
          <w:sz w:val="22"/>
          <w:szCs w:val="22"/>
        </w:rPr>
        <w:t>Honours</w:t>
      </w:r>
      <w:proofErr w:type="spellEnd"/>
      <w:r w:rsidRPr="00880268">
        <w:rPr>
          <w:rFonts w:ascii="Trebuchet MS" w:hAnsi="Trebuchet MS" w:cs="Helvetica"/>
          <w:sz w:val="22"/>
          <w:szCs w:val="22"/>
        </w:rPr>
        <w:t>, and in May of this same year was made a Cavaliere di Gran Croce Dell'Ordine Al Merito della Repubblica Italiana.</w:t>
      </w:r>
    </w:p>
    <w:p w14:paraId="3C91623A" w14:textId="77777777" w:rsidR="00E83F19" w:rsidRDefault="00E83F19" w:rsidP="00E83F19">
      <w:pPr>
        <w:ind w:right="43"/>
        <w:contextualSpacing/>
        <w:jc w:val="both"/>
        <w:rPr>
          <w:rFonts w:ascii="Trebuchet MS" w:hAnsi="Trebuchet MS" w:cs="Helvetica"/>
          <w:sz w:val="22"/>
          <w:szCs w:val="22"/>
        </w:rPr>
      </w:pPr>
    </w:p>
    <w:p w14:paraId="30722210" w14:textId="77777777" w:rsidR="00FC48B1" w:rsidRPr="00E83F19" w:rsidRDefault="00FC48B1" w:rsidP="004E15F2">
      <w:pPr>
        <w:ind w:right="43"/>
        <w:contextualSpacing/>
        <w:jc w:val="center"/>
        <w:rPr>
          <w:rFonts w:ascii="Trebuchet MS" w:hAnsi="Trebuchet MS" w:cs="Helvetica"/>
          <w:sz w:val="22"/>
          <w:szCs w:val="22"/>
        </w:rPr>
      </w:pPr>
      <w:r w:rsidRPr="00880268">
        <w:rPr>
          <w:rFonts w:ascii="Trebuchet MS" w:hAnsi="Trebuchet MS" w:cs="Helvetica"/>
          <w:b/>
        </w:rPr>
        <w:t>Recent Discography</w:t>
      </w:r>
    </w:p>
    <w:p w14:paraId="2591953C" w14:textId="77777777" w:rsidR="00FC48B1" w:rsidRPr="00332803" w:rsidRDefault="00FC48B1" w:rsidP="00E83F19">
      <w:pPr>
        <w:ind w:right="43"/>
        <w:contextualSpacing/>
        <w:jc w:val="center"/>
        <w:rPr>
          <w:rFonts w:ascii="Trebuchet MS" w:hAnsi="Trebuchet MS" w:cs="Helvetica"/>
          <w:b/>
          <w:color w:val="FF6600"/>
          <w:sz w:val="12"/>
          <w:szCs w:val="22"/>
        </w:rPr>
      </w:pPr>
    </w:p>
    <w:p w14:paraId="5D16D4F8" w14:textId="77777777" w:rsidR="005D7283" w:rsidRDefault="005D7283" w:rsidP="00E83F19">
      <w:pPr>
        <w:ind w:right="43"/>
        <w:contextualSpacing/>
        <w:jc w:val="center"/>
        <w:rPr>
          <w:rFonts w:ascii="Trebuchet MS" w:hAnsi="Trebuchet MS" w:cs="Helvetica"/>
          <w:b/>
          <w:sz w:val="22"/>
          <w:szCs w:val="22"/>
        </w:rPr>
      </w:pPr>
      <w:r>
        <w:rPr>
          <w:rFonts w:ascii="Trebuchet MS" w:hAnsi="Trebuchet MS" w:cs="Helvetica"/>
          <w:b/>
          <w:sz w:val="22"/>
          <w:szCs w:val="22"/>
        </w:rPr>
        <w:t>Rossini Overtures October 2014</w:t>
      </w:r>
    </w:p>
    <w:p w14:paraId="4FF51472" w14:textId="77777777" w:rsidR="00FC48B1" w:rsidRPr="00332803" w:rsidRDefault="00FC48B1" w:rsidP="00E83F19">
      <w:pPr>
        <w:ind w:right="43"/>
        <w:contextualSpacing/>
        <w:jc w:val="center"/>
        <w:rPr>
          <w:rFonts w:ascii="Trebuchet MS" w:hAnsi="Trebuchet MS" w:cs="Helvetica"/>
          <w:b/>
          <w:sz w:val="22"/>
          <w:szCs w:val="22"/>
        </w:rPr>
      </w:pPr>
      <w:r w:rsidRPr="00332803">
        <w:rPr>
          <w:rFonts w:ascii="Trebuchet MS" w:hAnsi="Trebuchet MS" w:cs="Helvetica"/>
          <w:b/>
          <w:sz w:val="22"/>
          <w:szCs w:val="22"/>
        </w:rPr>
        <w:t xml:space="preserve">Britten’s War Requiem, </w:t>
      </w:r>
      <w:r w:rsidRPr="00332803">
        <w:rPr>
          <w:rFonts w:ascii="Trebuchet MS" w:hAnsi="Trebuchet MS" w:cs="Helvetica"/>
          <w:sz w:val="22"/>
          <w:szCs w:val="22"/>
        </w:rPr>
        <w:t>November 2013</w:t>
      </w:r>
    </w:p>
    <w:p w14:paraId="081E37E7" w14:textId="77777777" w:rsidR="00FC48B1" w:rsidRPr="00332803" w:rsidRDefault="00FC48B1" w:rsidP="00E83F19">
      <w:pPr>
        <w:ind w:right="43"/>
        <w:contextualSpacing/>
        <w:jc w:val="center"/>
        <w:rPr>
          <w:rFonts w:ascii="Trebuchet MS" w:hAnsi="Trebuchet MS" w:cs="Helvetica"/>
          <w:b/>
          <w:sz w:val="22"/>
          <w:szCs w:val="22"/>
        </w:rPr>
      </w:pPr>
      <w:r w:rsidRPr="00332803">
        <w:rPr>
          <w:rFonts w:ascii="Trebuchet MS" w:hAnsi="Trebuchet MS" w:cs="Helvetica"/>
          <w:b/>
          <w:sz w:val="22"/>
          <w:szCs w:val="22"/>
        </w:rPr>
        <w:t xml:space="preserve">Sacred Verdi, </w:t>
      </w:r>
      <w:r w:rsidRPr="00332803">
        <w:rPr>
          <w:rFonts w:ascii="Trebuchet MS" w:hAnsi="Trebuchet MS" w:cs="Helvetica"/>
          <w:sz w:val="22"/>
          <w:szCs w:val="22"/>
        </w:rPr>
        <w:t>August 2013</w:t>
      </w:r>
    </w:p>
    <w:p w14:paraId="0A534E45" w14:textId="77777777" w:rsidR="00FC48B1" w:rsidRPr="00332803" w:rsidRDefault="00FC48B1" w:rsidP="00E83F19">
      <w:pPr>
        <w:ind w:right="43"/>
        <w:contextualSpacing/>
        <w:jc w:val="center"/>
        <w:rPr>
          <w:rFonts w:ascii="Trebuchet MS" w:hAnsi="Trebuchet MS" w:cs="Helvetica"/>
          <w:b/>
          <w:sz w:val="22"/>
          <w:szCs w:val="22"/>
        </w:rPr>
      </w:pPr>
      <w:r w:rsidRPr="00332803">
        <w:rPr>
          <w:rFonts w:ascii="Trebuchet MS" w:hAnsi="Trebuchet MS" w:cs="Helvetica"/>
          <w:b/>
          <w:sz w:val="22"/>
          <w:szCs w:val="22"/>
        </w:rPr>
        <w:t xml:space="preserve">Dvorak Cello Concerto and Symphony No.9, </w:t>
      </w:r>
      <w:r w:rsidRPr="00332803">
        <w:rPr>
          <w:rFonts w:ascii="Trebuchet MS" w:hAnsi="Trebuchet MS" w:cs="Helvetica"/>
          <w:sz w:val="22"/>
          <w:szCs w:val="22"/>
        </w:rPr>
        <w:t>October 2012</w:t>
      </w:r>
    </w:p>
    <w:p w14:paraId="38EE6D21" w14:textId="77777777" w:rsidR="00FC48B1" w:rsidRPr="00332803" w:rsidRDefault="00FC48B1" w:rsidP="00E83F19">
      <w:pPr>
        <w:ind w:right="43"/>
        <w:contextualSpacing/>
        <w:jc w:val="center"/>
        <w:rPr>
          <w:rFonts w:ascii="Trebuchet MS" w:hAnsi="Trebuchet MS" w:cs="Helvetica"/>
          <w:b/>
          <w:sz w:val="22"/>
          <w:szCs w:val="22"/>
        </w:rPr>
      </w:pPr>
      <w:r w:rsidRPr="00332803">
        <w:rPr>
          <w:rFonts w:ascii="Trebuchet MS" w:hAnsi="Trebuchet MS" w:cs="Helvetica"/>
          <w:b/>
          <w:sz w:val="22"/>
          <w:szCs w:val="22"/>
        </w:rPr>
        <w:t>Mahler, Symphony no. 6</w:t>
      </w:r>
      <w:r w:rsidRPr="00332803">
        <w:rPr>
          <w:rFonts w:ascii="Trebuchet MS" w:hAnsi="Trebuchet MS" w:cs="Helvetica"/>
          <w:sz w:val="22"/>
          <w:szCs w:val="22"/>
        </w:rPr>
        <w:t>, November 2011</w:t>
      </w:r>
    </w:p>
    <w:p w14:paraId="2DDD7071" w14:textId="77777777" w:rsidR="00FC48B1" w:rsidRPr="00332803" w:rsidRDefault="00FC48B1" w:rsidP="00E83F19">
      <w:pPr>
        <w:ind w:right="43"/>
        <w:contextualSpacing/>
        <w:jc w:val="center"/>
        <w:rPr>
          <w:rFonts w:ascii="Trebuchet MS" w:hAnsi="Trebuchet MS" w:cs="Helvetica"/>
          <w:sz w:val="22"/>
          <w:szCs w:val="22"/>
        </w:rPr>
      </w:pPr>
      <w:r w:rsidRPr="00332803">
        <w:rPr>
          <w:rFonts w:ascii="Trebuchet MS" w:hAnsi="Trebuchet MS" w:cs="Helvetica"/>
          <w:b/>
          <w:sz w:val="22"/>
          <w:szCs w:val="22"/>
        </w:rPr>
        <w:t xml:space="preserve">Rossini, </w:t>
      </w:r>
      <w:r w:rsidRPr="00332803">
        <w:rPr>
          <w:rFonts w:ascii="Trebuchet MS" w:hAnsi="Trebuchet MS" w:cs="Helvetica"/>
          <w:b/>
          <w:i/>
          <w:sz w:val="22"/>
          <w:szCs w:val="22"/>
        </w:rPr>
        <w:t>Guillaume Tell</w:t>
      </w:r>
      <w:r w:rsidRPr="00332803">
        <w:rPr>
          <w:rFonts w:ascii="Trebuchet MS" w:hAnsi="Trebuchet MS" w:cs="Helvetica"/>
          <w:sz w:val="22"/>
          <w:szCs w:val="22"/>
        </w:rPr>
        <w:t>, July 2011</w:t>
      </w:r>
    </w:p>
    <w:p w14:paraId="232F76A5" w14:textId="77777777" w:rsidR="00FC48B1" w:rsidRPr="00332803" w:rsidRDefault="00FC48B1" w:rsidP="00E83F19">
      <w:pPr>
        <w:ind w:right="43"/>
        <w:contextualSpacing/>
        <w:jc w:val="center"/>
        <w:rPr>
          <w:rFonts w:ascii="Trebuchet MS" w:hAnsi="Trebuchet MS" w:cs="Helvetica"/>
          <w:sz w:val="22"/>
          <w:szCs w:val="22"/>
        </w:rPr>
      </w:pPr>
      <w:r w:rsidRPr="00332803">
        <w:rPr>
          <w:rFonts w:ascii="Trebuchet MS" w:hAnsi="Trebuchet MS" w:cs="Helvetica"/>
          <w:b/>
          <w:sz w:val="22"/>
          <w:szCs w:val="22"/>
        </w:rPr>
        <w:t>Rachmaninov, Symphony no. 2</w:t>
      </w:r>
      <w:r w:rsidRPr="00332803">
        <w:rPr>
          <w:rFonts w:ascii="Trebuchet MS" w:hAnsi="Trebuchet MS" w:cs="Helvetica"/>
          <w:sz w:val="22"/>
          <w:szCs w:val="22"/>
        </w:rPr>
        <w:t>, February 2011</w:t>
      </w:r>
    </w:p>
    <w:p w14:paraId="6EE75861" w14:textId="77777777" w:rsidR="00FC48B1" w:rsidRPr="00332803" w:rsidRDefault="00FC48B1" w:rsidP="00E83F19">
      <w:pPr>
        <w:ind w:right="43"/>
        <w:contextualSpacing/>
        <w:jc w:val="center"/>
        <w:rPr>
          <w:rFonts w:ascii="Trebuchet MS" w:hAnsi="Trebuchet MS" w:cs="Helvetica"/>
          <w:sz w:val="22"/>
          <w:szCs w:val="22"/>
        </w:rPr>
      </w:pPr>
      <w:r w:rsidRPr="00332803">
        <w:rPr>
          <w:rFonts w:ascii="Trebuchet MS" w:hAnsi="Trebuchet MS" w:cs="Helvetica"/>
          <w:b/>
          <w:sz w:val="22"/>
          <w:szCs w:val="22"/>
        </w:rPr>
        <w:t>Rossini, Stabat Mater</w:t>
      </w:r>
      <w:r w:rsidRPr="00332803">
        <w:rPr>
          <w:rFonts w:ascii="Trebuchet MS" w:hAnsi="Trebuchet MS" w:cs="Helvetica"/>
          <w:sz w:val="22"/>
          <w:szCs w:val="22"/>
        </w:rPr>
        <w:t>, November 2010</w:t>
      </w:r>
    </w:p>
    <w:p w14:paraId="3C36632C" w14:textId="77777777" w:rsidR="00FC48B1" w:rsidRDefault="00FC48B1" w:rsidP="00017DBE">
      <w:pPr>
        <w:ind w:right="43"/>
        <w:contextualSpacing/>
        <w:jc w:val="both"/>
        <w:rPr>
          <w:rFonts w:ascii="Trebuchet MS" w:hAnsi="Trebuchet MS" w:cs="Helvetica"/>
        </w:rPr>
      </w:pPr>
    </w:p>
    <w:p w14:paraId="0D87520C" w14:textId="77777777" w:rsidR="00FC48B1" w:rsidRPr="00880268" w:rsidRDefault="00FC48B1" w:rsidP="00017DBE">
      <w:pPr>
        <w:ind w:right="43"/>
        <w:contextualSpacing/>
        <w:jc w:val="both"/>
        <w:rPr>
          <w:rFonts w:ascii="Trebuchet MS" w:hAnsi="Trebuchet MS" w:cs="Helvetica"/>
        </w:rPr>
      </w:pPr>
    </w:p>
    <w:p w14:paraId="1B635FA4" w14:textId="77777777" w:rsidR="00FC48B1" w:rsidRPr="00880268" w:rsidRDefault="00FC48B1" w:rsidP="00017DBE">
      <w:pPr>
        <w:ind w:right="43"/>
        <w:contextualSpacing/>
        <w:jc w:val="center"/>
        <w:rPr>
          <w:rFonts w:ascii="Trebuchet MS" w:hAnsi="Trebuchet MS" w:cs="Helvetica"/>
          <w:b/>
        </w:rPr>
      </w:pPr>
      <w:r w:rsidRPr="00880268">
        <w:rPr>
          <w:rFonts w:ascii="Trebuchet MS" w:hAnsi="Trebuchet MS" w:cs="Helvetica"/>
          <w:b/>
        </w:rPr>
        <w:t>Recent Awards</w:t>
      </w:r>
    </w:p>
    <w:p w14:paraId="4E58E2C8" w14:textId="77777777" w:rsidR="00FC48B1" w:rsidRPr="006B4B48" w:rsidRDefault="00FC48B1" w:rsidP="00017DBE">
      <w:pPr>
        <w:ind w:right="43"/>
        <w:contextualSpacing/>
        <w:jc w:val="both"/>
        <w:rPr>
          <w:rFonts w:ascii="Trebuchet MS" w:hAnsi="Trebuchet MS" w:cs="Helvetica"/>
          <w:sz w:val="12"/>
        </w:rPr>
      </w:pPr>
    </w:p>
    <w:p w14:paraId="4300E215" w14:textId="77777777" w:rsidR="005D7283" w:rsidRDefault="005D7283" w:rsidP="00017DBE">
      <w:pPr>
        <w:ind w:right="43"/>
        <w:contextualSpacing/>
        <w:jc w:val="center"/>
        <w:rPr>
          <w:rFonts w:ascii="Trebuchet MS" w:hAnsi="Trebuchet MS"/>
          <w:b/>
          <w:sz w:val="22"/>
        </w:rPr>
      </w:pPr>
      <w:r>
        <w:rPr>
          <w:rFonts w:ascii="Trebuchet MS" w:hAnsi="Trebuchet MS"/>
          <w:b/>
          <w:sz w:val="22"/>
        </w:rPr>
        <w:t xml:space="preserve">Antonio Pappano – Echo </w:t>
      </w:r>
      <w:proofErr w:type="spellStart"/>
      <w:r>
        <w:rPr>
          <w:rFonts w:ascii="Trebuchet MS" w:hAnsi="Trebuchet MS"/>
          <w:b/>
          <w:sz w:val="22"/>
        </w:rPr>
        <w:t>Klassik</w:t>
      </w:r>
      <w:proofErr w:type="spellEnd"/>
      <w:r>
        <w:rPr>
          <w:rFonts w:ascii="Trebuchet MS" w:hAnsi="Trebuchet MS"/>
          <w:b/>
          <w:sz w:val="22"/>
        </w:rPr>
        <w:t xml:space="preserve"> 2014 with Ian </w:t>
      </w:r>
      <w:proofErr w:type="spellStart"/>
      <w:r>
        <w:rPr>
          <w:rFonts w:ascii="Trebuchet MS" w:hAnsi="Trebuchet MS"/>
          <w:b/>
          <w:sz w:val="22"/>
        </w:rPr>
        <w:t>Bostridge</w:t>
      </w:r>
      <w:proofErr w:type="spellEnd"/>
    </w:p>
    <w:p w14:paraId="13EE07CA" w14:textId="77777777" w:rsidR="00FC48B1" w:rsidRPr="00880268" w:rsidRDefault="00FC48B1" w:rsidP="00017DBE">
      <w:pPr>
        <w:ind w:right="43"/>
        <w:contextualSpacing/>
        <w:jc w:val="center"/>
        <w:rPr>
          <w:rFonts w:ascii="Trebuchet MS" w:hAnsi="Trebuchet MS"/>
          <w:b/>
          <w:sz w:val="22"/>
        </w:rPr>
      </w:pPr>
      <w:r w:rsidRPr="00880268">
        <w:rPr>
          <w:rFonts w:ascii="Trebuchet MS" w:hAnsi="Trebuchet MS"/>
          <w:b/>
          <w:sz w:val="22"/>
        </w:rPr>
        <w:lastRenderedPageBreak/>
        <w:t xml:space="preserve">Antonio Pappano: </w:t>
      </w:r>
      <w:r w:rsidRPr="00880268">
        <w:rPr>
          <w:rFonts w:ascii="Trebuchet MS" w:hAnsi="Trebuchet MS"/>
          <w:sz w:val="22"/>
        </w:rPr>
        <w:t>Male Artist of the Year, Classic Brit Awards (2011)</w:t>
      </w:r>
    </w:p>
    <w:p w14:paraId="2DAD80CA" w14:textId="77777777" w:rsidR="00FC48B1" w:rsidRPr="00880268" w:rsidRDefault="00FC48B1" w:rsidP="00017DBE">
      <w:pPr>
        <w:ind w:right="43"/>
        <w:contextualSpacing/>
        <w:jc w:val="center"/>
        <w:rPr>
          <w:rFonts w:ascii="Trebuchet MS" w:hAnsi="Trebuchet MS"/>
          <w:b/>
          <w:sz w:val="22"/>
        </w:rPr>
      </w:pPr>
      <w:r w:rsidRPr="00880268">
        <w:rPr>
          <w:rFonts w:ascii="Trebuchet MS" w:hAnsi="Trebuchet MS"/>
          <w:b/>
          <w:sz w:val="22"/>
        </w:rPr>
        <w:t xml:space="preserve">Verismo with Jonas Kaufmann: </w:t>
      </w:r>
      <w:r w:rsidRPr="00880268">
        <w:rPr>
          <w:rFonts w:ascii="Trebuchet MS" w:hAnsi="Trebuchet MS"/>
          <w:sz w:val="22"/>
        </w:rPr>
        <w:t>Recital Category, Gramophone Award (2011)</w:t>
      </w:r>
    </w:p>
    <w:p w14:paraId="743285E5" w14:textId="77777777" w:rsidR="00FC48B1" w:rsidRPr="00880268" w:rsidRDefault="00FC48B1" w:rsidP="00017DBE">
      <w:pPr>
        <w:ind w:right="43"/>
        <w:contextualSpacing/>
        <w:jc w:val="center"/>
        <w:rPr>
          <w:rFonts w:ascii="Trebuchet MS" w:hAnsi="Trebuchet MS"/>
          <w:b/>
          <w:sz w:val="22"/>
        </w:rPr>
      </w:pPr>
      <w:r w:rsidRPr="00880268">
        <w:rPr>
          <w:rFonts w:ascii="Trebuchet MS" w:hAnsi="Trebuchet MS"/>
          <w:b/>
          <w:sz w:val="22"/>
        </w:rPr>
        <w:t xml:space="preserve">Rossini Stabat Mater: </w:t>
      </w:r>
      <w:r w:rsidRPr="00880268">
        <w:rPr>
          <w:rFonts w:ascii="Trebuchet MS" w:hAnsi="Trebuchet MS"/>
          <w:sz w:val="22"/>
        </w:rPr>
        <w:t>Editor’s Choice, Gramophone Award (2011)</w:t>
      </w:r>
    </w:p>
    <w:p w14:paraId="51478B17" w14:textId="77777777" w:rsidR="00FC48B1" w:rsidRPr="006B4B48" w:rsidRDefault="00FC48B1" w:rsidP="00017DBE">
      <w:pPr>
        <w:ind w:right="43"/>
        <w:contextualSpacing/>
        <w:jc w:val="center"/>
        <w:rPr>
          <w:rFonts w:ascii="Trebuchet MS" w:hAnsi="Trebuchet MS"/>
          <w:b/>
          <w:sz w:val="12"/>
        </w:rPr>
      </w:pPr>
    </w:p>
    <w:p w14:paraId="40AFD695" w14:textId="77777777" w:rsidR="00FC48B1" w:rsidRPr="00880268" w:rsidRDefault="00FC48B1" w:rsidP="00017DBE">
      <w:pPr>
        <w:ind w:right="43"/>
        <w:contextualSpacing/>
        <w:jc w:val="center"/>
        <w:rPr>
          <w:rFonts w:ascii="Trebuchet MS" w:hAnsi="Trebuchet MS"/>
          <w:b/>
          <w:sz w:val="22"/>
        </w:rPr>
      </w:pPr>
      <w:r w:rsidRPr="00880268">
        <w:rPr>
          <w:rFonts w:ascii="Trebuchet MS" w:hAnsi="Trebuchet MS"/>
          <w:b/>
          <w:sz w:val="22"/>
        </w:rPr>
        <w:t>Verdi Requiem:</w:t>
      </w:r>
    </w:p>
    <w:p w14:paraId="34C7FB2E" w14:textId="77777777" w:rsidR="00FC48B1" w:rsidRPr="00880268" w:rsidRDefault="00FC48B1" w:rsidP="00017DBE">
      <w:pPr>
        <w:ind w:right="43"/>
        <w:contextualSpacing/>
        <w:jc w:val="center"/>
        <w:rPr>
          <w:rFonts w:ascii="Trebuchet MS" w:hAnsi="Trebuchet MS"/>
          <w:b/>
          <w:sz w:val="22"/>
        </w:rPr>
      </w:pPr>
      <w:r w:rsidRPr="00880268">
        <w:rPr>
          <w:rFonts w:ascii="Trebuchet MS" w:hAnsi="Trebuchet MS"/>
          <w:sz w:val="22"/>
        </w:rPr>
        <w:t>Critics’ Choice, Classical Brit Awards (2010)</w:t>
      </w:r>
    </w:p>
    <w:p w14:paraId="76FBE082" w14:textId="77777777" w:rsidR="00FC48B1" w:rsidRPr="00880268" w:rsidRDefault="00FC48B1" w:rsidP="00017DBE">
      <w:pPr>
        <w:pStyle w:val="ListParagraph"/>
        <w:ind w:left="0" w:right="43"/>
        <w:jc w:val="center"/>
        <w:rPr>
          <w:rFonts w:ascii="Trebuchet MS" w:hAnsi="Trebuchet MS"/>
          <w:sz w:val="22"/>
        </w:rPr>
      </w:pPr>
      <w:r w:rsidRPr="00880268">
        <w:rPr>
          <w:rFonts w:ascii="Trebuchet MS" w:hAnsi="Trebuchet MS"/>
          <w:sz w:val="22"/>
        </w:rPr>
        <w:t>Choral category award, BBC Music Magazine Awards (2010)</w:t>
      </w:r>
    </w:p>
    <w:p w14:paraId="37E0E266" w14:textId="77777777" w:rsidR="00FC48B1" w:rsidRPr="00880268" w:rsidRDefault="00FC48B1" w:rsidP="00017DBE">
      <w:pPr>
        <w:pStyle w:val="ListParagraph"/>
        <w:ind w:left="0" w:right="43"/>
        <w:jc w:val="center"/>
        <w:rPr>
          <w:rFonts w:ascii="Trebuchet MS" w:hAnsi="Trebuchet MS"/>
          <w:sz w:val="22"/>
        </w:rPr>
      </w:pPr>
      <w:r w:rsidRPr="00880268">
        <w:rPr>
          <w:rFonts w:ascii="Trebuchet MS" w:hAnsi="Trebuchet MS"/>
          <w:sz w:val="22"/>
        </w:rPr>
        <w:t>Choral award, Gramophone Awards (2010)</w:t>
      </w:r>
    </w:p>
    <w:p w14:paraId="495A309B" w14:textId="77777777" w:rsidR="00FC48B1" w:rsidRPr="006B4B48" w:rsidRDefault="00FC48B1" w:rsidP="00017DBE">
      <w:pPr>
        <w:pStyle w:val="ListParagraph"/>
        <w:ind w:left="0" w:right="43"/>
        <w:jc w:val="center"/>
        <w:rPr>
          <w:rFonts w:ascii="Trebuchet MS" w:hAnsi="Trebuchet MS"/>
          <w:sz w:val="10"/>
        </w:rPr>
      </w:pPr>
    </w:p>
    <w:p w14:paraId="24078413" w14:textId="77777777" w:rsidR="00FC48B1" w:rsidRPr="00880268" w:rsidRDefault="00FC48B1" w:rsidP="00017DBE">
      <w:pPr>
        <w:ind w:right="43"/>
        <w:contextualSpacing/>
        <w:jc w:val="center"/>
        <w:rPr>
          <w:rFonts w:ascii="Trebuchet MS" w:hAnsi="Trebuchet MS"/>
          <w:b/>
          <w:sz w:val="22"/>
        </w:rPr>
      </w:pPr>
      <w:r w:rsidRPr="00D7515F">
        <w:rPr>
          <w:rFonts w:ascii="Trebuchet MS" w:hAnsi="Trebuchet MS"/>
          <w:b/>
          <w:i/>
          <w:sz w:val="22"/>
        </w:rPr>
        <w:t>Madam</w:t>
      </w:r>
      <w:r>
        <w:rPr>
          <w:rFonts w:ascii="Trebuchet MS" w:hAnsi="Trebuchet MS"/>
          <w:b/>
          <w:i/>
          <w:sz w:val="22"/>
        </w:rPr>
        <w:t>a</w:t>
      </w:r>
      <w:r w:rsidRPr="00D7515F">
        <w:rPr>
          <w:rFonts w:ascii="Trebuchet MS" w:hAnsi="Trebuchet MS"/>
          <w:b/>
          <w:i/>
          <w:sz w:val="22"/>
        </w:rPr>
        <w:t xml:space="preserve"> Butterfly</w:t>
      </w:r>
      <w:r w:rsidRPr="00880268">
        <w:rPr>
          <w:rFonts w:ascii="Trebuchet MS" w:hAnsi="Trebuchet MS"/>
          <w:b/>
          <w:sz w:val="22"/>
        </w:rPr>
        <w:t>:</w:t>
      </w:r>
    </w:p>
    <w:p w14:paraId="4F62979B" w14:textId="77777777" w:rsidR="00FC48B1" w:rsidRPr="00880268" w:rsidRDefault="00FC48B1" w:rsidP="00017DBE">
      <w:pPr>
        <w:ind w:right="43"/>
        <w:contextualSpacing/>
        <w:jc w:val="center"/>
        <w:rPr>
          <w:rFonts w:ascii="Trebuchet MS" w:hAnsi="Trebuchet MS"/>
          <w:b/>
          <w:sz w:val="22"/>
        </w:rPr>
      </w:pPr>
      <w:r w:rsidRPr="00880268">
        <w:rPr>
          <w:rFonts w:ascii="Trebuchet MS" w:hAnsi="Trebuchet MS"/>
          <w:sz w:val="22"/>
        </w:rPr>
        <w:t>Female artist of the year (Angela Gheorghiu), Classic Brit Awards (2010)</w:t>
      </w:r>
    </w:p>
    <w:p w14:paraId="145EF2D2" w14:textId="77777777" w:rsidR="00FC48B1" w:rsidRPr="00880268" w:rsidRDefault="00FC48B1" w:rsidP="00017DBE">
      <w:pPr>
        <w:pStyle w:val="ListParagraph"/>
        <w:ind w:left="0" w:right="43"/>
        <w:jc w:val="center"/>
        <w:rPr>
          <w:rFonts w:ascii="Trebuchet MS" w:hAnsi="Trebuchet MS"/>
          <w:sz w:val="22"/>
        </w:rPr>
      </w:pPr>
      <w:r w:rsidRPr="00880268">
        <w:rPr>
          <w:rFonts w:ascii="Trebuchet MS" w:hAnsi="Trebuchet MS"/>
          <w:sz w:val="22"/>
        </w:rPr>
        <w:t>Opera Disc Award, Classic FM Gramophone Awards</w:t>
      </w:r>
    </w:p>
    <w:p w14:paraId="19963024" w14:textId="77777777" w:rsidR="00FC48B1" w:rsidRPr="006B4B48" w:rsidRDefault="00FC48B1" w:rsidP="00017DBE">
      <w:pPr>
        <w:ind w:right="43"/>
        <w:contextualSpacing/>
        <w:jc w:val="center"/>
        <w:rPr>
          <w:rFonts w:ascii="Trebuchet MS" w:hAnsi="Trebuchet MS"/>
          <w:sz w:val="12"/>
        </w:rPr>
      </w:pPr>
    </w:p>
    <w:p w14:paraId="31C1A45A" w14:textId="77777777" w:rsidR="00FC48B1" w:rsidRPr="00880268" w:rsidRDefault="00FC48B1" w:rsidP="00017DBE">
      <w:pPr>
        <w:ind w:right="43"/>
        <w:contextualSpacing/>
        <w:jc w:val="center"/>
        <w:rPr>
          <w:rFonts w:ascii="Trebuchet MS" w:hAnsi="Trebuchet MS"/>
          <w:b/>
          <w:sz w:val="22"/>
        </w:rPr>
      </w:pPr>
      <w:r w:rsidRPr="00880268">
        <w:rPr>
          <w:rFonts w:ascii="Trebuchet MS" w:hAnsi="Trebuchet MS"/>
          <w:b/>
          <w:sz w:val="22"/>
        </w:rPr>
        <w:t>Colbran, The Muse with Joyce Di Donato:</w:t>
      </w:r>
    </w:p>
    <w:p w14:paraId="6CCAF147" w14:textId="77777777" w:rsidR="00FC48B1" w:rsidRDefault="00FC48B1" w:rsidP="00017DBE">
      <w:pPr>
        <w:pStyle w:val="ListParagraph"/>
        <w:ind w:left="0" w:right="43"/>
        <w:jc w:val="center"/>
        <w:rPr>
          <w:rFonts w:ascii="Trebuchet MS" w:hAnsi="Trebuchet MS"/>
          <w:sz w:val="22"/>
        </w:rPr>
      </w:pPr>
      <w:r w:rsidRPr="00880268">
        <w:rPr>
          <w:rFonts w:ascii="Trebuchet MS" w:hAnsi="Trebuchet MS"/>
          <w:sz w:val="22"/>
        </w:rPr>
        <w:t>Recital, Gramophone Awards (2010)</w:t>
      </w:r>
    </w:p>
    <w:p w14:paraId="40970FCD" w14:textId="77777777" w:rsidR="00EC29A6" w:rsidRDefault="00EC29A6" w:rsidP="00E83F19">
      <w:pPr>
        <w:ind w:right="43"/>
        <w:rPr>
          <w:rFonts w:ascii="Trebuchet MS" w:eastAsia="Times New Roman" w:hAnsi="Trebuchet MS" w:cs="Times New Roman"/>
          <w:lang w:val="en-GB"/>
        </w:rPr>
      </w:pPr>
    </w:p>
    <w:p w14:paraId="7E461199" w14:textId="77777777" w:rsidR="00FC48B1" w:rsidRDefault="00FC48B1" w:rsidP="00E83F19">
      <w:pPr>
        <w:ind w:right="43"/>
        <w:rPr>
          <w:rFonts w:ascii="Trebuchet MS" w:eastAsia="Times New Roman" w:hAnsi="Trebuchet MS" w:cs="Times New Roman"/>
          <w:lang w:val="en-GB"/>
        </w:rPr>
      </w:pPr>
    </w:p>
    <w:p w14:paraId="611E0A86" w14:textId="77777777" w:rsidR="001A5163" w:rsidRDefault="0083688E" w:rsidP="00017DBE">
      <w:pPr>
        <w:ind w:right="43"/>
        <w:jc w:val="center"/>
        <w:rPr>
          <w:rStyle w:val="Hyperlink"/>
        </w:rPr>
      </w:pPr>
      <w:hyperlink r:id="rId13" w:history="1">
        <w:r w:rsidR="001A5163" w:rsidRPr="00CE373A">
          <w:rPr>
            <w:rStyle w:val="Hyperlink"/>
            <w:rFonts w:ascii="Trebuchet MS" w:hAnsi="Trebuchet MS"/>
            <w:b/>
            <w:sz w:val="28"/>
          </w:rPr>
          <w:t>www.santacecilia.it</w:t>
        </w:r>
      </w:hyperlink>
    </w:p>
    <w:p w14:paraId="58869EE7" w14:textId="77777777" w:rsidR="001A5163" w:rsidRDefault="001A5163" w:rsidP="00E83F19">
      <w:pPr>
        <w:pStyle w:val="ListParagraph"/>
        <w:ind w:left="0" w:right="43"/>
        <w:rPr>
          <w:rFonts w:ascii="Trebuchet MS" w:hAnsi="Trebuchet MS"/>
          <w:b/>
          <w:color w:val="800000"/>
          <w:sz w:val="22"/>
        </w:rPr>
      </w:pPr>
    </w:p>
    <w:p w14:paraId="05E719DD" w14:textId="77777777" w:rsidR="000C64C4" w:rsidRDefault="000C64C4" w:rsidP="00017DBE">
      <w:pPr>
        <w:ind w:right="43"/>
        <w:jc w:val="center"/>
        <w:rPr>
          <w:rFonts w:ascii="Trebuchet MS" w:eastAsia="Times New Roman" w:hAnsi="Trebuchet MS" w:cs="Times New Roman"/>
          <w:sz w:val="22"/>
          <w:lang w:val="en-GB"/>
        </w:rPr>
      </w:pPr>
    </w:p>
    <w:p w14:paraId="0DD7D7DB" w14:textId="77777777" w:rsidR="001A5163" w:rsidRDefault="004E15F2" w:rsidP="00017DBE">
      <w:pPr>
        <w:ind w:right="43"/>
        <w:jc w:val="center"/>
        <w:rPr>
          <w:rStyle w:val="Hyperlink"/>
        </w:rPr>
      </w:pPr>
      <w:r>
        <w:rPr>
          <w:noProof/>
          <w:color w:val="0000FF"/>
          <w:u w:val="single"/>
        </w:rPr>
        <w:drawing>
          <wp:anchor distT="0" distB="0" distL="114300" distR="114300" simplePos="0" relativeHeight="251662336" behindDoc="1" locked="0" layoutInCell="1" allowOverlap="1" wp14:anchorId="2D9D172F" wp14:editId="7E8F20E4">
            <wp:simplePos x="0" y="0"/>
            <wp:positionH relativeFrom="column">
              <wp:posOffset>2171700</wp:posOffset>
            </wp:positionH>
            <wp:positionV relativeFrom="paragraph">
              <wp:posOffset>36195</wp:posOffset>
            </wp:positionV>
            <wp:extent cx="868680" cy="933450"/>
            <wp:effectExtent l="25400" t="0" r="0" b="0"/>
            <wp:wrapThrough wrapText="bothSides">
              <wp:wrapPolygon edited="0">
                <wp:start x="-632" y="0"/>
                <wp:lineTo x="-632" y="21159"/>
                <wp:lineTo x="21474" y="21159"/>
                <wp:lineTo x="21474" y="0"/>
                <wp:lineTo x="-632" y="0"/>
              </wp:wrapPolygon>
            </wp:wrapThrough>
            <wp:docPr id="1" name="Picture 1" descr="accademia b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ademia bnve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8680" cy="933450"/>
                    </a:xfrm>
                    <a:prstGeom prst="rect">
                      <a:avLst/>
                    </a:prstGeom>
                    <a:noFill/>
                    <a:ln>
                      <a:noFill/>
                    </a:ln>
                  </pic:spPr>
                </pic:pic>
              </a:graphicData>
            </a:graphic>
          </wp:anchor>
        </w:drawing>
      </w:r>
    </w:p>
    <w:p w14:paraId="2C809240" w14:textId="77777777" w:rsidR="000C64C4" w:rsidRPr="00880268" w:rsidRDefault="000C64C4" w:rsidP="00017DBE">
      <w:pPr>
        <w:ind w:right="43"/>
        <w:jc w:val="center"/>
        <w:rPr>
          <w:rFonts w:ascii="Trebuchet MS" w:hAnsi="Trebuchet MS"/>
          <w:b/>
          <w:color w:val="000000"/>
          <w:sz w:val="28"/>
        </w:rPr>
      </w:pPr>
    </w:p>
    <w:p w14:paraId="5B7762BC" w14:textId="77777777" w:rsidR="000A0DB2" w:rsidRDefault="000A0DB2" w:rsidP="00017DBE">
      <w:pPr>
        <w:ind w:right="43"/>
        <w:jc w:val="center"/>
        <w:rPr>
          <w:rFonts w:ascii="Trebuchet MS" w:hAnsi="Trebuchet MS"/>
          <w:b/>
          <w:sz w:val="20"/>
          <w:szCs w:val="20"/>
          <w:lang w:val="it-IT"/>
        </w:rPr>
      </w:pPr>
    </w:p>
    <w:p w14:paraId="0E13BD10" w14:textId="77777777" w:rsidR="001A5163" w:rsidRPr="000C64C4" w:rsidRDefault="001A5163" w:rsidP="00017DBE">
      <w:pPr>
        <w:ind w:right="43"/>
        <w:jc w:val="center"/>
        <w:rPr>
          <w:rFonts w:ascii="Trebuchet MS" w:hAnsi="Trebuchet MS"/>
          <w:b/>
          <w:sz w:val="20"/>
          <w:szCs w:val="20"/>
          <w:lang w:val="it-IT"/>
        </w:rPr>
      </w:pPr>
    </w:p>
    <w:p w14:paraId="2648BE78" w14:textId="77777777" w:rsidR="001A5163" w:rsidRDefault="001A5163" w:rsidP="00017DBE">
      <w:pPr>
        <w:ind w:right="43"/>
        <w:jc w:val="center"/>
        <w:rPr>
          <w:rFonts w:ascii="Trebuchet MS" w:hAnsi="Trebuchet MS"/>
          <w:b/>
          <w:lang w:val="it-IT"/>
        </w:rPr>
      </w:pPr>
    </w:p>
    <w:p w14:paraId="4FBFC926" w14:textId="77777777" w:rsidR="001A5163" w:rsidRDefault="001A5163" w:rsidP="00017DBE">
      <w:pPr>
        <w:ind w:right="43"/>
        <w:jc w:val="center"/>
        <w:rPr>
          <w:rFonts w:ascii="Trebuchet MS" w:hAnsi="Trebuchet MS"/>
          <w:b/>
          <w:lang w:val="it-IT"/>
        </w:rPr>
      </w:pPr>
    </w:p>
    <w:p w14:paraId="0B94A28E" w14:textId="77777777" w:rsidR="000A0DB2" w:rsidRPr="000C64C4" w:rsidRDefault="000A0DB2" w:rsidP="004E15F2">
      <w:pPr>
        <w:ind w:right="43"/>
        <w:jc w:val="center"/>
        <w:rPr>
          <w:rFonts w:ascii="Trebuchet MS" w:hAnsi="Trebuchet MS"/>
          <w:b/>
          <w:lang w:val="it-IT"/>
        </w:rPr>
      </w:pPr>
      <w:r w:rsidRPr="000C64C4">
        <w:rPr>
          <w:rFonts w:ascii="Trebuchet MS" w:hAnsi="Trebuchet MS"/>
          <w:b/>
          <w:lang w:val="it-IT"/>
        </w:rPr>
        <w:t>Accademia Santa Cecilia Press Office</w:t>
      </w:r>
      <w:r w:rsidR="001A5163">
        <w:rPr>
          <w:rFonts w:ascii="Trebuchet MS" w:hAnsi="Trebuchet MS"/>
          <w:b/>
          <w:lang w:val="it-IT"/>
        </w:rPr>
        <w:t>:</w:t>
      </w:r>
    </w:p>
    <w:p w14:paraId="602CDCB4" w14:textId="77777777" w:rsidR="000C64C4" w:rsidRPr="000C64C4" w:rsidRDefault="000C64C4" w:rsidP="00017DBE">
      <w:pPr>
        <w:ind w:right="43"/>
        <w:jc w:val="center"/>
        <w:rPr>
          <w:rFonts w:ascii="Trebuchet MS" w:hAnsi="Trebuchet MS"/>
          <w:b/>
          <w:sz w:val="20"/>
          <w:szCs w:val="20"/>
          <w:lang w:val="it-IT"/>
        </w:rPr>
      </w:pPr>
    </w:p>
    <w:p w14:paraId="341BCB4B" w14:textId="77777777" w:rsidR="000A0DB2" w:rsidRDefault="000A0DB2" w:rsidP="00017DBE">
      <w:pPr>
        <w:ind w:right="43"/>
        <w:jc w:val="center"/>
        <w:rPr>
          <w:rFonts w:ascii="Trebuchet MS" w:hAnsi="Trebuchet MS"/>
          <w:b/>
          <w:sz w:val="20"/>
          <w:szCs w:val="20"/>
          <w:lang w:val="it-IT"/>
        </w:rPr>
      </w:pPr>
      <w:r w:rsidRPr="000C64C4">
        <w:rPr>
          <w:rFonts w:ascii="Trebuchet MS" w:hAnsi="Trebuchet MS"/>
          <w:b/>
          <w:sz w:val="20"/>
          <w:szCs w:val="20"/>
          <w:lang w:val="it-IT"/>
        </w:rPr>
        <w:t>Largo Luciano Berio, 3, 00196 Roma</w:t>
      </w:r>
    </w:p>
    <w:p w14:paraId="2952D749" w14:textId="77777777" w:rsidR="000A0DB2" w:rsidRPr="000C64C4" w:rsidRDefault="000A0DB2" w:rsidP="00017DBE">
      <w:pPr>
        <w:ind w:right="43"/>
        <w:jc w:val="center"/>
        <w:rPr>
          <w:rFonts w:ascii="Trebuchet MS" w:hAnsi="Trebuchet MS"/>
          <w:b/>
          <w:sz w:val="20"/>
          <w:szCs w:val="20"/>
          <w:lang w:val="it-IT"/>
        </w:rPr>
      </w:pPr>
      <w:r w:rsidRPr="000C64C4">
        <w:rPr>
          <w:rFonts w:ascii="Trebuchet MS" w:hAnsi="Trebuchet MS"/>
          <w:b/>
          <w:sz w:val="20"/>
          <w:szCs w:val="20"/>
          <w:lang w:val="it-IT"/>
        </w:rPr>
        <w:t>Annalisa Rinaldi, Tel. + 39 0680242330</w:t>
      </w:r>
    </w:p>
    <w:p w14:paraId="6A19D998" w14:textId="77777777" w:rsidR="000A0DB2" w:rsidRPr="000C64C4" w:rsidRDefault="0083688E" w:rsidP="00017DBE">
      <w:pPr>
        <w:ind w:right="43"/>
        <w:jc w:val="center"/>
        <w:rPr>
          <w:rFonts w:ascii="Trebuchet MS" w:hAnsi="Trebuchet MS"/>
          <w:b/>
          <w:sz w:val="20"/>
          <w:szCs w:val="20"/>
          <w:lang w:val="it-IT"/>
        </w:rPr>
      </w:pPr>
      <w:hyperlink r:id="rId14" w:history="1">
        <w:r w:rsidR="000A0DB2" w:rsidRPr="000C64C4">
          <w:rPr>
            <w:rStyle w:val="Hyperlink"/>
            <w:rFonts w:ascii="Trebuchet MS" w:hAnsi="Trebuchet MS"/>
            <w:b/>
            <w:sz w:val="20"/>
            <w:szCs w:val="20"/>
            <w:lang w:val="it-IT"/>
          </w:rPr>
          <w:t>a.rinaldi@santacecilia.it</w:t>
        </w:r>
      </w:hyperlink>
    </w:p>
    <w:p w14:paraId="7CBD8065" w14:textId="77777777" w:rsidR="000A0DB2" w:rsidRPr="000C64C4" w:rsidRDefault="000A0DB2" w:rsidP="00017DBE">
      <w:pPr>
        <w:ind w:right="43"/>
        <w:jc w:val="center"/>
        <w:rPr>
          <w:rFonts w:ascii="Trebuchet MS" w:hAnsi="Trebuchet MS"/>
          <w:b/>
          <w:sz w:val="20"/>
          <w:szCs w:val="20"/>
          <w:lang w:val="it-IT"/>
        </w:rPr>
      </w:pPr>
      <w:r w:rsidRPr="000C64C4">
        <w:rPr>
          <w:rFonts w:ascii="Trebuchet MS" w:hAnsi="Trebuchet MS"/>
          <w:b/>
          <w:sz w:val="20"/>
          <w:szCs w:val="20"/>
          <w:lang w:val="it-IT"/>
        </w:rPr>
        <w:t>Daniele Battaglia  Tel: + 39 06 80242325</w:t>
      </w:r>
    </w:p>
    <w:p w14:paraId="0CF39D47" w14:textId="77777777" w:rsidR="000A0DB2" w:rsidRPr="000C64C4" w:rsidRDefault="0083688E" w:rsidP="00017DBE">
      <w:pPr>
        <w:ind w:right="43"/>
        <w:jc w:val="center"/>
        <w:rPr>
          <w:rFonts w:ascii="Trebuchet MS" w:hAnsi="Trebuchet MS"/>
          <w:b/>
          <w:color w:val="800000"/>
          <w:sz w:val="20"/>
          <w:szCs w:val="20"/>
        </w:rPr>
      </w:pPr>
      <w:hyperlink r:id="rId15" w:history="1">
        <w:r w:rsidR="000A0DB2" w:rsidRPr="000C64C4">
          <w:rPr>
            <w:rStyle w:val="Hyperlink"/>
            <w:rFonts w:ascii="Trebuchet MS" w:hAnsi="Trebuchet MS"/>
            <w:b/>
            <w:sz w:val="20"/>
            <w:szCs w:val="20"/>
            <w:lang w:val="it-IT"/>
          </w:rPr>
          <w:t>d.battaglia@santacecilia.it</w:t>
        </w:r>
      </w:hyperlink>
    </w:p>
    <w:p w14:paraId="487F1625" w14:textId="77777777" w:rsidR="00321D4C" w:rsidRDefault="00321D4C"/>
    <w:p w14:paraId="565F8C59" w14:textId="77777777" w:rsidR="0083688E" w:rsidRDefault="0083688E" w:rsidP="0083688E">
      <w:pPr>
        <w:pStyle w:val="ListParagraph"/>
        <w:ind w:left="0" w:right="43"/>
        <w:jc w:val="center"/>
        <w:rPr>
          <w:rFonts w:ascii="Trebuchet MS" w:hAnsi="Trebuchet MS"/>
          <w:b/>
          <w:color w:val="800000"/>
          <w:sz w:val="28"/>
          <w:szCs w:val="28"/>
        </w:rPr>
      </w:pPr>
    </w:p>
    <w:p w14:paraId="2A98116B" w14:textId="77777777" w:rsidR="0083688E" w:rsidRDefault="0083688E" w:rsidP="0083688E">
      <w:pPr>
        <w:pStyle w:val="ListParagraph"/>
        <w:ind w:left="0" w:right="43"/>
        <w:jc w:val="center"/>
        <w:rPr>
          <w:rFonts w:ascii="Trebuchet MS" w:hAnsi="Trebuchet MS"/>
          <w:b/>
          <w:color w:val="800000"/>
          <w:sz w:val="28"/>
          <w:szCs w:val="28"/>
        </w:rPr>
      </w:pPr>
    </w:p>
    <w:p w14:paraId="6FEEDD61" w14:textId="77777777" w:rsidR="0083688E" w:rsidRPr="001A5163" w:rsidRDefault="0083688E" w:rsidP="0083688E">
      <w:pPr>
        <w:pStyle w:val="ListParagraph"/>
        <w:ind w:left="0" w:right="43"/>
        <w:jc w:val="center"/>
        <w:rPr>
          <w:rFonts w:ascii="Trebuchet MS" w:hAnsi="Trebuchet MS"/>
          <w:b/>
          <w:color w:val="800000"/>
          <w:sz w:val="28"/>
          <w:szCs w:val="28"/>
        </w:rPr>
      </w:pPr>
      <w:bookmarkStart w:id="0" w:name="_GoBack"/>
      <w:bookmarkEnd w:id="0"/>
      <w:r w:rsidRPr="001A5163">
        <w:rPr>
          <w:rFonts w:ascii="Trebuchet MS" w:hAnsi="Trebuchet MS"/>
          <w:b/>
          <w:color w:val="800000"/>
          <w:sz w:val="28"/>
          <w:szCs w:val="28"/>
        </w:rPr>
        <w:t>For further information contact:</w:t>
      </w:r>
    </w:p>
    <w:p w14:paraId="39AFC388" w14:textId="77777777" w:rsidR="0083688E" w:rsidRPr="000C64C4" w:rsidRDefault="0083688E" w:rsidP="0083688E">
      <w:pPr>
        <w:pStyle w:val="ListParagraph"/>
        <w:ind w:left="0" w:right="43"/>
        <w:jc w:val="center"/>
        <w:rPr>
          <w:rFonts w:ascii="Trebuchet MS" w:hAnsi="Trebuchet MS"/>
          <w:b/>
          <w:color w:val="800000"/>
          <w:sz w:val="22"/>
          <w:u w:val="single"/>
        </w:rPr>
      </w:pPr>
    </w:p>
    <w:p w14:paraId="26ED0476" w14:textId="77777777" w:rsidR="0083688E" w:rsidRPr="001A5163" w:rsidRDefault="0083688E" w:rsidP="0083688E">
      <w:pPr>
        <w:pStyle w:val="ListParagraph"/>
        <w:ind w:left="0" w:right="43"/>
        <w:jc w:val="center"/>
        <w:rPr>
          <w:rFonts w:ascii="Trebuchet MS" w:hAnsi="Trebuchet MS"/>
          <w:b/>
          <w:sz w:val="32"/>
          <w:szCs w:val="32"/>
        </w:rPr>
      </w:pPr>
      <w:r w:rsidRPr="001A5163">
        <w:rPr>
          <w:rFonts w:ascii="Trebuchet MS" w:hAnsi="Trebuchet MS"/>
          <w:b/>
          <w:sz w:val="32"/>
          <w:szCs w:val="32"/>
        </w:rPr>
        <w:t>Nicky Thomas Media:</w:t>
      </w:r>
    </w:p>
    <w:p w14:paraId="6DD0E45A" w14:textId="77777777" w:rsidR="0083688E" w:rsidRPr="000C64C4" w:rsidRDefault="0083688E" w:rsidP="0083688E">
      <w:pPr>
        <w:pStyle w:val="ListParagraph"/>
        <w:ind w:left="0" w:right="43"/>
        <w:jc w:val="center"/>
        <w:rPr>
          <w:rFonts w:ascii="Trebuchet MS" w:hAnsi="Trebuchet MS"/>
          <w:b/>
          <w:sz w:val="22"/>
        </w:rPr>
      </w:pPr>
      <w:r w:rsidRPr="000C64C4">
        <w:rPr>
          <w:rFonts w:ascii="Trebuchet MS" w:hAnsi="Trebuchet MS"/>
          <w:b/>
          <w:sz w:val="22"/>
        </w:rPr>
        <w:t xml:space="preserve">International media relations for </w:t>
      </w:r>
      <w:proofErr w:type="spellStart"/>
      <w:r w:rsidRPr="000C64C4">
        <w:rPr>
          <w:rFonts w:ascii="Trebuchet MS" w:hAnsi="Trebuchet MS"/>
          <w:b/>
          <w:sz w:val="22"/>
        </w:rPr>
        <w:t>Accademia</w:t>
      </w:r>
      <w:proofErr w:type="spellEnd"/>
      <w:r w:rsidRPr="000C64C4">
        <w:rPr>
          <w:rFonts w:ascii="Trebuchet MS" w:hAnsi="Trebuchet MS"/>
          <w:b/>
          <w:sz w:val="22"/>
        </w:rPr>
        <w:t xml:space="preserve"> di Santa Cecilia</w:t>
      </w:r>
    </w:p>
    <w:p w14:paraId="01D54776" w14:textId="77777777" w:rsidR="0083688E" w:rsidRPr="000C64C4" w:rsidRDefault="0083688E" w:rsidP="0083688E">
      <w:pPr>
        <w:pStyle w:val="ListParagraph"/>
        <w:ind w:left="0" w:right="43"/>
        <w:jc w:val="center"/>
        <w:rPr>
          <w:rFonts w:ascii="Trebuchet MS" w:hAnsi="Trebuchet MS"/>
          <w:b/>
          <w:sz w:val="22"/>
        </w:rPr>
      </w:pPr>
    </w:p>
    <w:p w14:paraId="6E232998" w14:textId="77777777" w:rsidR="0083688E" w:rsidRPr="001A5163" w:rsidRDefault="0083688E" w:rsidP="0083688E">
      <w:pPr>
        <w:pStyle w:val="ListParagraph"/>
        <w:ind w:left="0" w:right="43"/>
        <w:jc w:val="center"/>
        <w:rPr>
          <w:rFonts w:ascii="Trebuchet MS" w:hAnsi="Trebuchet MS"/>
          <w:b/>
          <w:sz w:val="28"/>
          <w:szCs w:val="28"/>
        </w:rPr>
      </w:pPr>
      <w:r>
        <w:rPr>
          <w:rFonts w:ascii="Trebuchet MS" w:hAnsi="Trebuchet MS"/>
          <w:b/>
          <w:sz w:val="28"/>
          <w:szCs w:val="28"/>
        </w:rPr>
        <w:t>+44 7768 566530 or +44 20 3714 7594</w:t>
      </w:r>
    </w:p>
    <w:p w14:paraId="55FFA11C" w14:textId="77777777" w:rsidR="0083688E" w:rsidRDefault="0083688E" w:rsidP="0083688E">
      <w:pPr>
        <w:pStyle w:val="ListParagraph"/>
        <w:ind w:left="0" w:right="43"/>
        <w:jc w:val="center"/>
        <w:rPr>
          <w:rFonts w:ascii="Trebuchet MS" w:hAnsi="Trebuchet MS"/>
          <w:b/>
          <w:sz w:val="22"/>
        </w:rPr>
      </w:pPr>
      <w:hyperlink r:id="rId16" w:history="1">
        <w:r w:rsidRPr="00CE373A">
          <w:rPr>
            <w:rStyle w:val="Hyperlink"/>
            <w:rFonts w:ascii="Trebuchet MS" w:hAnsi="Trebuchet MS"/>
            <w:b/>
            <w:sz w:val="22"/>
          </w:rPr>
          <w:t>info@nickythomasmedia.com</w:t>
        </w:r>
      </w:hyperlink>
      <w:r>
        <w:rPr>
          <w:rFonts w:ascii="Trebuchet MS" w:hAnsi="Trebuchet MS"/>
          <w:b/>
          <w:sz w:val="22"/>
        </w:rPr>
        <w:t xml:space="preserve"> </w:t>
      </w:r>
      <w:r w:rsidRPr="000C64C4">
        <w:rPr>
          <w:rFonts w:ascii="Trebuchet MS" w:hAnsi="Trebuchet MS"/>
          <w:b/>
          <w:sz w:val="22"/>
        </w:rPr>
        <w:t xml:space="preserve">| </w:t>
      </w:r>
      <w:hyperlink r:id="rId17" w:history="1">
        <w:r w:rsidRPr="00CE373A">
          <w:rPr>
            <w:rStyle w:val="Hyperlink"/>
            <w:rFonts w:ascii="Trebuchet MS" w:hAnsi="Trebuchet MS"/>
            <w:b/>
            <w:sz w:val="22"/>
          </w:rPr>
          <w:t>www.nickythomasmedia.com</w:t>
        </w:r>
      </w:hyperlink>
    </w:p>
    <w:p w14:paraId="4AD48783" w14:textId="77777777" w:rsidR="0083688E" w:rsidRDefault="0083688E" w:rsidP="0083688E">
      <w:pPr>
        <w:pStyle w:val="ListParagraph"/>
        <w:ind w:left="0" w:right="43"/>
        <w:jc w:val="center"/>
        <w:rPr>
          <w:rFonts w:ascii="Trebuchet MS" w:hAnsi="Trebuchet MS"/>
          <w:b/>
          <w:sz w:val="22"/>
        </w:rPr>
      </w:pPr>
      <w:r w:rsidRPr="000C64C4">
        <w:rPr>
          <w:rFonts w:ascii="Trebuchet MS" w:hAnsi="Trebuchet MS"/>
          <w:b/>
          <w:sz w:val="22"/>
        </w:rPr>
        <w:t>Twitter: @</w:t>
      </w:r>
      <w:proofErr w:type="spellStart"/>
      <w:r w:rsidRPr="000C64C4">
        <w:rPr>
          <w:rFonts w:ascii="Trebuchet MS" w:hAnsi="Trebuchet MS"/>
          <w:b/>
          <w:sz w:val="22"/>
        </w:rPr>
        <w:t>ntmediauk</w:t>
      </w:r>
      <w:proofErr w:type="spellEnd"/>
    </w:p>
    <w:p w14:paraId="2AC8AF03" w14:textId="77777777" w:rsidR="0083688E" w:rsidRDefault="0083688E"/>
    <w:sectPr w:rsidR="0083688E" w:rsidSect="00C33C7D">
      <w:pgSz w:w="11900" w:h="16840"/>
      <w:pgMar w:top="1440" w:right="1695" w:bottom="851"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DB2"/>
    <w:rsid w:val="00017DBE"/>
    <w:rsid w:val="00024693"/>
    <w:rsid w:val="00035A35"/>
    <w:rsid w:val="0004435D"/>
    <w:rsid w:val="00050DF0"/>
    <w:rsid w:val="00051D60"/>
    <w:rsid w:val="0005484A"/>
    <w:rsid w:val="00071924"/>
    <w:rsid w:val="0007299D"/>
    <w:rsid w:val="0007628F"/>
    <w:rsid w:val="00095823"/>
    <w:rsid w:val="000A0DB2"/>
    <w:rsid w:val="000A2321"/>
    <w:rsid w:val="000B3B67"/>
    <w:rsid w:val="000C64C4"/>
    <w:rsid w:val="000F20E6"/>
    <w:rsid w:val="00104DE6"/>
    <w:rsid w:val="0010567F"/>
    <w:rsid w:val="001175A7"/>
    <w:rsid w:val="001216CB"/>
    <w:rsid w:val="00144CAF"/>
    <w:rsid w:val="001542EC"/>
    <w:rsid w:val="00166F23"/>
    <w:rsid w:val="00170C53"/>
    <w:rsid w:val="0017671E"/>
    <w:rsid w:val="00186A8E"/>
    <w:rsid w:val="00186F18"/>
    <w:rsid w:val="0019254B"/>
    <w:rsid w:val="00195371"/>
    <w:rsid w:val="00195A8A"/>
    <w:rsid w:val="001A5163"/>
    <w:rsid w:val="001B1F9A"/>
    <w:rsid w:val="001B2089"/>
    <w:rsid w:val="001B774F"/>
    <w:rsid w:val="001C3B06"/>
    <w:rsid w:val="001D35F0"/>
    <w:rsid w:val="001E1F70"/>
    <w:rsid w:val="001E2ADB"/>
    <w:rsid w:val="001E3830"/>
    <w:rsid w:val="001E6F1D"/>
    <w:rsid w:val="001F50E8"/>
    <w:rsid w:val="00202C4D"/>
    <w:rsid w:val="002336EC"/>
    <w:rsid w:val="00234FCF"/>
    <w:rsid w:val="00241280"/>
    <w:rsid w:val="00241AB5"/>
    <w:rsid w:val="002430DD"/>
    <w:rsid w:val="00243EF1"/>
    <w:rsid w:val="00252EC0"/>
    <w:rsid w:val="00254357"/>
    <w:rsid w:val="00255397"/>
    <w:rsid w:val="002567A9"/>
    <w:rsid w:val="002653E6"/>
    <w:rsid w:val="002661C5"/>
    <w:rsid w:val="00267F8A"/>
    <w:rsid w:val="00283D23"/>
    <w:rsid w:val="002974A8"/>
    <w:rsid w:val="002A2495"/>
    <w:rsid w:val="002C3084"/>
    <w:rsid w:val="002C3F9C"/>
    <w:rsid w:val="002D00E1"/>
    <w:rsid w:val="002E0542"/>
    <w:rsid w:val="00305B8F"/>
    <w:rsid w:val="003105DF"/>
    <w:rsid w:val="00315F2D"/>
    <w:rsid w:val="00321D4C"/>
    <w:rsid w:val="00334E0D"/>
    <w:rsid w:val="00335434"/>
    <w:rsid w:val="003433EC"/>
    <w:rsid w:val="00352C2F"/>
    <w:rsid w:val="003551A5"/>
    <w:rsid w:val="003622BA"/>
    <w:rsid w:val="0037641A"/>
    <w:rsid w:val="00381682"/>
    <w:rsid w:val="003835E9"/>
    <w:rsid w:val="003A2FC3"/>
    <w:rsid w:val="003A3BDF"/>
    <w:rsid w:val="003B202A"/>
    <w:rsid w:val="003B6F3B"/>
    <w:rsid w:val="003C5E4A"/>
    <w:rsid w:val="003D5B96"/>
    <w:rsid w:val="003F6142"/>
    <w:rsid w:val="003F778B"/>
    <w:rsid w:val="004060A8"/>
    <w:rsid w:val="004060BE"/>
    <w:rsid w:val="00417797"/>
    <w:rsid w:val="0042025C"/>
    <w:rsid w:val="00421686"/>
    <w:rsid w:val="004434A1"/>
    <w:rsid w:val="00444CC6"/>
    <w:rsid w:val="004556DB"/>
    <w:rsid w:val="00474724"/>
    <w:rsid w:val="00475A3D"/>
    <w:rsid w:val="00476016"/>
    <w:rsid w:val="004876B8"/>
    <w:rsid w:val="004A250A"/>
    <w:rsid w:val="004B3C90"/>
    <w:rsid w:val="004B795A"/>
    <w:rsid w:val="004D0664"/>
    <w:rsid w:val="004D153B"/>
    <w:rsid w:val="004D627C"/>
    <w:rsid w:val="004D77A3"/>
    <w:rsid w:val="004E15F2"/>
    <w:rsid w:val="004E17EF"/>
    <w:rsid w:val="004F710B"/>
    <w:rsid w:val="0050047A"/>
    <w:rsid w:val="00512BCD"/>
    <w:rsid w:val="0051516A"/>
    <w:rsid w:val="005306A3"/>
    <w:rsid w:val="00530AFA"/>
    <w:rsid w:val="00531D01"/>
    <w:rsid w:val="00545E71"/>
    <w:rsid w:val="005466AC"/>
    <w:rsid w:val="0055083D"/>
    <w:rsid w:val="00550D6E"/>
    <w:rsid w:val="00555093"/>
    <w:rsid w:val="0058026C"/>
    <w:rsid w:val="00583E9E"/>
    <w:rsid w:val="00584EE2"/>
    <w:rsid w:val="00585AA8"/>
    <w:rsid w:val="005971AA"/>
    <w:rsid w:val="00597BB0"/>
    <w:rsid w:val="005A0FB1"/>
    <w:rsid w:val="005B7C82"/>
    <w:rsid w:val="005C2364"/>
    <w:rsid w:val="005C3CA8"/>
    <w:rsid w:val="005D0049"/>
    <w:rsid w:val="005D7283"/>
    <w:rsid w:val="005E2393"/>
    <w:rsid w:val="005F115D"/>
    <w:rsid w:val="005F4A86"/>
    <w:rsid w:val="00600164"/>
    <w:rsid w:val="00601EA4"/>
    <w:rsid w:val="006130AF"/>
    <w:rsid w:val="006145A1"/>
    <w:rsid w:val="006147B1"/>
    <w:rsid w:val="00625FC3"/>
    <w:rsid w:val="00633A5C"/>
    <w:rsid w:val="006562FC"/>
    <w:rsid w:val="006655B3"/>
    <w:rsid w:val="00670F91"/>
    <w:rsid w:val="006816F5"/>
    <w:rsid w:val="006833F0"/>
    <w:rsid w:val="00692411"/>
    <w:rsid w:val="006A72C0"/>
    <w:rsid w:val="006B352D"/>
    <w:rsid w:val="006C20CE"/>
    <w:rsid w:val="006C5AF0"/>
    <w:rsid w:val="006D03F4"/>
    <w:rsid w:val="006D0A64"/>
    <w:rsid w:val="006D220F"/>
    <w:rsid w:val="006D37C5"/>
    <w:rsid w:val="006D4764"/>
    <w:rsid w:val="006E21E1"/>
    <w:rsid w:val="006E34E4"/>
    <w:rsid w:val="006F12F9"/>
    <w:rsid w:val="006F319D"/>
    <w:rsid w:val="006F56CD"/>
    <w:rsid w:val="006F7579"/>
    <w:rsid w:val="007021FE"/>
    <w:rsid w:val="00705F0D"/>
    <w:rsid w:val="00706C3A"/>
    <w:rsid w:val="00723D31"/>
    <w:rsid w:val="0073335E"/>
    <w:rsid w:val="00736281"/>
    <w:rsid w:val="0074021A"/>
    <w:rsid w:val="007816E5"/>
    <w:rsid w:val="007825A8"/>
    <w:rsid w:val="007951DB"/>
    <w:rsid w:val="007A22BE"/>
    <w:rsid w:val="007A5F57"/>
    <w:rsid w:val="007B6358"/>
    <w:rsid w:val="007C5DE2"/>
    <w:rsid w:val="007D0ED2"/>
    <w:rsid w:val="007D48D9"/>
    <w:rsid w:val="007F3430"/>
    <w:rsid w:val="008135CB"/>
    <w:rsid w:val="00815C43"/>
    <w:rsid w:val="008172EB"/>
    <w:rsid w:val="0083688E"/>
    <w:rsid w:val="008726D4"/>
    <w:rsid w:val="00884509"/>
    <w:rsid w:val="00887562"/>
    <w:rsid w:val="00895FFC"/>
    <w:rsid w:val="008B2358"/>
    <w:rsid w:val="008B495A"/>
    <w:rsid w:val="008C1B24"/>
    <w:rsid w:val="008C30A2"/>
    <w:rsid w:val="008D75BC"/>
    <w:rsid w:val="008E55B6"/>
    <w:rsid w:val="008F0869"/>
    <w:rsid w:val="00906451"/>
    <w:rsid w:val="00911BC5"/>
    <w:rsid w:val="009135CD"/>
    <w:rsid w:val="0092460A"/>
    <w:rsid w:val="0092535A"/>
    <w:rsid w:val="0093254E"/>
    <w:rsid w:val="00936EBB"/>
    <w:rsid w:val="00945BB2"/>
    <w:rsid w:val="00950CC1"/>
    <w:rsid w:val="00954C31"/>
    <w:rsid w:val="00957133"/>
    <w:rsid w:val="00960F94"/>
    <w:rsid w:val="0097050C"/>
    <w:rsid w:val="009804F4"/>
    <w:rsid w:val="0098410E"/>
    <w:rsid w:val="00984C97"/>
    <w:rsid w:val="00996389"/>
    <w:rsid w:val="009973BF"/>
    <w:rsid w:val="009A12BA"/>
    <w:rsid w:val="009A2532"/>
    <w:rsid w:val="009B0FF8"/>
    <w:rsid w:val="009C4ECF"/>
    <w:rsid w:val="009D6D10"/>
    <w:rsid w:val="009D6F2D"/>
    <w:rsid w:val="009E36A0"/>
    <w:rsid w:val="00A051B9"/>
    <w:rsid w:val="00A57EF0"/>
    <w:rsid w:val="00A74949"/>
    <w:rsid w:val="00A8514F"/>
    <w:rsid w:val="00A96B14"/>
    <w:rsid w:val="00AA2A2B"/>
    <w:rsid w:val="00AA4540"/>
    <w:rsid w:val="00AC218B"/>
    <w:rsid w:val="00AC21A0"/>
    <w:rsid w:val="00AC7FB6"/>
    <w:rsid w:val="00AD72F6"/>
    <w:rsid w:val="00AE2AE5"/>
    <w:rsid w:val="00AE2FC5"/>
    <w:rsid w:val="00AE42BB"/>
    <w:rsid w:val="00AE73C4"/>
    <w:rsid w:val="00AE7BE9"/>
    <w:rsid w:val="00AF356C"/>
    <w:rsid w:val="00AF68B8"/>
    <w:rsid w:val="00B019A4"/>
    <w:rsid w:val="00B12A68"/>
    <w:rsid w:val="00B23CEB"/>
    <w:rsid w:val="00B25283"/>
    <w:rsid w:val="00B36E5A"/>
    <w:rsid w:val="00B531D7"/>
    <w:rsid w:val="00B55B6F"/>
    <w:rsid w:val="00B5748D"/>
    <w:rsid w:val="00B62495"/>
    <w:rsid w:val="00B709FF"/>
    <w:rsid w:val="00B76D0E"/>
    <w:rsid w:val="00B7768E"/>
    <w:rsid w:val="00B81998"/>
    <w:rsid w:val="00B81DA9"/>
    <w:rsid w:val="00B82ED3"/>
    <w:rsid w:val="00BA167D"/>
    <w:rsid w:val="00BA2BCB"/>
    <w:rsid w:val="00BA5030"/>
    <w:rsid w:val="00BB3D1C"/>
    <w:rsid w:val="00BC481C"/>
    <w:rsid w:val="00BC710C"/>
    <w:rsid w:val="00BD0C18"/>
    <w:rsid w:val="00BF0583"/>
    <w:rsid w:val="00BF14AF"/>
    <w:rsid w:val="00C02734"/>
    <w:rsid w:val="00C233CF"/>
    <w:rsid w:val="00C30656"/>
    <w:rsid w:val="00C31F57"/>
    <w:rsid w:val="00C33C7D"/>
    <w:rsid w:val="00C506E6"/>
    <w:rsid w:val="00C63DFF"/>
    <w:rsid w:val="00C65291"/>
    <w:rsid w:val="00C8147E"/>
    <w:rsid w:val="00C81492"/>
    <w:rsid w:val="00C83B37"/>
    <w:rsid w:val="00C90A77"/>
    <w:rsid w:val="00CA71C6"/>
    <w:rsid w:val="00CB4DF1"/>
    <w:rsid w:val="00CC4084"/>
    <w:rsid w:val="00CD1208"/>
    <w:rsid w:val="00CD3385"/>
    <w:rsid w:val="00CE0367"/>
    <w:rsid w:val="00CE0CE8"/>
    <w:rsid w:val="00CE155B"/>
    <w:rsid w:val="00CE72B6"/>
    <w:rsid w:val="00CF138E"/>
    <w:rsid w:val="00D01810"/>
    <w:rsid w:val="00D04BE0"/>
    <w:rsid w:val="00D0664C"/>
    <w:rsid w:val="00D16C5C"/>
    <w:rsid w:val="00D30317"/>
    <w:rsid w:val="00D45148"/>
    <w:rsid w:val="00D505D5"/>
    <w:rsid w:val="00D511FF"/>
    <w:rsid w:val="00D522BF"/>
    <w:rsid w:val="00D56887"/>
    <w:rsid w:val="00D56B30"/>
    <w:rsid w:val="00D74EE0"/>
    <w:rsid w:val="00D84F9E"/>
    <w:rsid w:val="00D8730A"/>
    <w:rsid w:val="00D94464"/>
    <w:rsid w:val="00D97FD8"/>
    <w:rsid w:val="00DA2AA6"/>
    <w:rsid w:val="00DC6B85"/>
    <w:rsid w:val="00DD0CD7"/>
    <w:rsid w:val="00DD1312"/>
    <w:rsid w:val="00DF16B4"/>
    <w:rsid w:val="00E033AD"/>
    <w:rsid w:val="00E14AFA"/>
    <w:rsid w:val="00E167F9"/>
    <w:rsid w:val="00E60DB1"/>
    <w:rsid w:val="00E70A9C"/>
    <w:rsid w:val="00E802EF"/>
    <w:rsid w:val="00E82C27"/>
    <w:rsid w:val="00E83F19"/>
    <w:rsid w:val="00E8559C"/>
    <w:rsid w:val="00E86483"/>
    <w:rsid w:val="00EA4305"/>
    <w:rsid w:val="00EC0A81"/>
    <w:rsid w:val="00EC1B04"/>
    <w:rsid w:val="00EC29A6"/>
    <w:rsid w:val="00ED1414"/>
    <w:rsid w:val="00ED17BD"/>
    <w:rsid w:val="00ED4E83"/>
    <w:rsid w:val="00ED5DF8"/>
    <w:rsid w:val="00EE2AB2"/>
    <w:rsid w:val="00F0572C"/>
    <w:rsid w:val="00F3463C"/>
    <w:rsid w:val="00F42310"/>
    <w:rsid w:val="00F42893"/>
    <w:rsid w:val="00F43D44"/>
    <w:rsid w:val="00F51E50"/>
    <w:rsid w:val="00F5285B"/>
    <w:rsid w:val="00F564B9"/>
    <w:rsid w:val="00F656E1"/>
    <w:rsid w:val="00F675D8"/>
    <w:rsid w:val="00F707D6"/>
    <w:rsid w:val="00F73DD8"/>
    <w:rsid w:val="00F91A25"/>
    <w:rsid w:val="00F94139"/>
    <w:rsid w:val="00FA0FE0"/>
    <w:rsid w:val="00FA340B"/>
    <w:rsid w:val="00FB04BB"/>
    <w:rsid w:val="00FB2754"/>
    <w:rsid w:val="00FB3D6F"/>
    <w:rsid w:val="00FB603C"/>
    <w:rsid w:val="00FC48B1"/>
    <w:rsid w:val="00FC625E"/>
    <w:rsid w:val="00FC7915"/>
    <w:rsid w:val="00FE59C5"/>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343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D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A0DB2"/>
    <w:rPr>
      <w:color w:val="0000FF"/>
      <w:u w:val="single"/>
    </w:rPr>
  </w:style>
  <w:style w:type="paragraph" w:styleId="ListParagraph">
    <w:name w:val="List Paragraph"/>
    <w:basedOn w:val="Normal"/>
    <w:uiPriority w:val="34"/>
    <w:qFormat/>
    <w:rsid w:val="000A0DB2"/>
    <w:pPr>
      <w:ind w:left="720"/>
      <w:contextualSpacing/>
    </w:pPr>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0C64C4"/>
    <w:rPr>
      <w:color w:val="800080" w:themeColor="followedHyperlink"/>
      <w:u w:val="single"/>
    </w:rPr>
  </w:style>
  <w:style w:type="paragraph" w:styleId="BalloonText">
    <w:name w:val="Balloon Text"/>
    <w:basedOn w:val="Normal"/>
    <w:link w:val="BalloonTextChar"/>
    <w:uiPriority w:val="99"/>
    <w:semiHidden/>
    <w:unhideWhenUsed/>
    <w:rsid w:val="005F1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115D"/>
    <w:rPr>
      <w:rFonts w:ascii="Lucida Grande" w:hAnsi="Lucida Grande" w:cs="Lucida Grande"/>
      <w:sz w:val="18"/>
      <w:szCs w:val="18"/>
    </w:rPr>
  </w:style>
  <w:style w:type="paragraph" w:styleId="Header">
    <w:name w:val="header"/>
    <w:basedOn w:val="Normal"/>
    <w:link w:val="HeaderChar"/>
    <w:rsid w:val="00D56887"/>
    <w:pPr>
      <w:tabs>
        <w:tab w:val="center" w:pos="4819"/>
        <w:tab w:val="right" w:pos="9638"/>
      </w:tabs>
    </w:pPr>
    <w:rPr>
      <w:rFonts w:ascii="Times New Roman" w:eastAsia="Times New Roman" w:hAnsi="Times New Roman" w:cs="Times New Roman"/>
      <w:lang w:val="it-IT" w:eastAsia="it-IT"/>
    </w:rPr>
  </w:style>
  <w:style w:type="character" w:customStyle="1" w:styleId="HeaderChar">
    <w:name w:val="Header Char"/>
    <w:basedOn w:val="DefaultParagraphFont"/>
    <w:link w:val="Header"/>
    <w:rsid w:val="00D56887"/>
    <w:rPr>
      <w:rFonts w:ascii="Times New Roman" w:eastAsia="Times New Roman" w:hAnsi="Times New Roman" w:cs="Times New Roman"/>
      <w:lang w:val="it-IT" w:eastAsia="it-IT"/>
    </w:rPr>
  </w:style>
  <w:style w:type="character" w:customStyle="1" w:styleId="st1">
    <w:name w:val="st1"/>
    <w:basedOn w:val="DefaultParagraphFont"/>
    <w:rsid w:val="00D56887"/>
  </w:style>
  <w:style w:type="character" w:customStyle="1" w:styleId="mbucarelli">
    <w:name w:val="m.bucarelli"/>
    <w:semiHidden/>
    <w:rsid w:val="0098410E"/>
    <w:rPr>
      <w:rFonts w:ascii="Arial" w:hAnsi="Arial" w:cs="Arial"/>
      <w:color w:val="00008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D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A0DB2"/>
    <w:rPr>
      <w:color w:val="0000FF"/>
      <w:u w:val="single"/>
    </w:rPr>
  </w:style>
  <w:style w:type="paragraph" w:styleId="ListParagraph">
    <w:name w:val="List Paragraph"/>
    <w:basedOn w:val="Normal"/>
    <w:uiPriority w:val="34"/>
    <w:qFormat/>
    <w:rsid w:val="000A0DB2"/>
    <w:pPr>
      <w:ind w:left="720"/>
      <w:contextualSpacing/>
    </w:pPr>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0C64C4"/>
    <w:rPr>
      <w:color w:val="800080" w:themeColor="followedHyperlink"/>
      <w:u w:val="single"/>
    </w:rPr>
  </w:style>
  <w:style w:type="paragraph" w:styleId="BalloonText">
    <w:name w:val="Balloon Text"/>
    <w:basedOn w:val="Normal"/>
    <w:link w:val="BalloonTextChar"/>
    <w:uiPriority w:val="99"/>
    <w:semiHidden/>
    <w:unhideWhenUsed/>
    <w:rsid w:val="005F1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115D"/>
    <w:rPr>
      <w:rFonts w:ascii="Lucida Grande" w:hAnsi="Lucida Grande" w:cs="Lucida Grande"/>
      <w:sz w:val="18"/>
      <w:szCs w:val="18"/>
    </w:rPr>
  </w:style>
  <w:style w:type="paragraph" w:styleId="Header">
    <w:name w:val="header"/>
    <w:basedOn w:val="Normal"/>
    <w:link w:val="HeaderChar"/>
    <w:rsid w:val="00D56887"/>
    <w:pPr>
      <w:tabs>
        <w:tab w:val="center" w:pos="4819"/>
        <w:tab w:val="right" w:pos="9638"/>
      </w:tabs>
    </w:pPr>
    <w:rPr>
      <w:rFonts w:ascii="Times New Roman" w:eastAsia="Times New Roman" w:hAnsi="Times New Roman" w:cs="Times New Roman"/>
      <w:lang w:val="it-IT" w:eastAsia="it-IT"/>
    </w:rPr>
  </w:style>
  <w:style w:type="character" w:customStyle="1" w:styleId="HeaderChar">
    <w:name w:val="Header Char"/>
    <w:basedOn w:val="DefaultParagraphFont"/>
    <w:link w:val="Header"/>
    <w:rsid w:val="00D56887"/>
    <w:rPr>
      <w:rFonts w:ascii="Times New Roman" w:eastAsia="Times New Roman" w:hAnsi="Times New Roman" w:cs="Times New Roman"/>
      <w:lang w:val="it-IT" w:eastAsia="it-IT"/>
    </w:rPr>
  </w:style>
  <w:style w:type="character" w:customStyle="1" w:styleId="st1">
    <w:name w:val="st1"/>
    <w:basedOn w:val="DefaultParagraphFont"/>
    <w:rsid w:val="00D56887"/>
  </w:style>
  <w:style w:type="character" w:customStyle="1" w:styleId="mbucarelli">
    <w:name w:val="m.bucarelli"/>
    <w:semiHidden/>
    <w:rsid w:val="0098410E"/>
    <w:rPr>
      <w:rFonts w:ascii="Arial" w:hAnsi="Arial" w:cs="Arial"/>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233750">
      <w:bodyDiv w:val="1"/>
      <w:marLeft w:val="0"/>
      <w:marRight w:val="0"/>
      <w:marTop w:val="0"/>
      <w:marBottom w:val="0"/>
      <w:divBdr>
        <w:top w:val="none" w:sz="0" w:space="0" w:color="auto"/>
        <w:left w:val="none" w:sz="0" w:space="0" w:color="auto"/>
        <w:bottom w:val="none" w:sz="0" w:space="0" w:color="auto"/>
        <w:right w:val="none" w:sz="0" w:space="0" w:color="auto"/>
      </w:divBdr>
    </w:div>
    <w:div w:id="1109082787">
      <w:bodyDiv w:val="1"/>
      <w:marLeft w:val="0"/>
      <w:marRight w:val="0"/>
      <w:marTop w:val="0"/>
      <w:marBottom w:val="0"/>
      <w:divBdr>
        <w:top w:val="none" w:sz="0" w:space="0" w:color="auto"/>
        <w:left w:val="none" w:sz="0" w:space="0" w:color="auto"/>
        <w:bottom w:val="none" w:sz="0" w:space="0" w:color="auto"/>
        <w:right w:val="none" w:sz="0" w:space="0" w:color="auto"/>
      </w:divBdr>
    </w:div>
    <w:div w:id="20878782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www.santacecilia.it" TargetMode="External"/><Relationship Id="rId14" Type="http://schemas.openxmlformats.org/officeDocument/2006/relationships/hyperlink" Target="mailto:a.rinaldi@santacecilia.it" TargetMode="External"/><Relationship Id="rId15" Type="http://schemas.openxmlformats.org/officeDocument/2006/relationships/hyperlink" Target="mailto:d.battaglia@santacecilia.it" TargetMode="External"/><Relationship Id="rId16" Type="http://schemas.openxmlformats.org/officeDocument/2006/relationships/hyperlink" Target="mailto:info@nickythomasmedia.com" TargetMode="External"/><Relationship Id="rId17" Type="http://schemas.openxmlformats.org/officeDocument/2006/relationships/hyperlink" Target="http://www.nickythomasmedia.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1474</Words>
  <Characters>7845</Characters>
  <Application>Microsoft Macintosh Word</Application>
  <DocSecurity>0</DocSecurity>
  <Lines>212</Lines>
  <Paragraphs>63</Paragraphs>
  <ScaleCrop>false</ScaleCrop>
  <HeadingPairs>
    <vt:vector size="2" baseType="variant">
      <vt:variant>
        <vt:lpstr>Titel</vt:lpstr>
      </vt:variant>
      <vt:variant>
        <vt:i4>1</vt:i4>
      </vt:variant>
    </vt:vector>
  </HeadingPairs>
  <TitlesOfParts>
    <vt:vector size="1" baseType="lpstr">
      <vt:lpstr/>
    </vt:vector>
  </TitlesOfParts>
  <Company>NT MEDIA</Company>
  <LinksUpToDate>false</LinksUpToDate>
  <CharactersWithSpaces>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Thomas</dc:creator>
  <cp:lastModifiedBy>Mirjam van der Schoot</cp:lastModifiedBy>
  <cp:revision>2</cp:revision>
  <cp:lastPrinted>2015-02-12T10:12:00Z</cp:lastPrinted>
  <dcterms:created xsi:type="dcterms:W3CDTF">2015-04-09T15:37:00Z</dcterms:created>
  <dcterms:modified xsi:type="dcterms:W3CDTF">2015-04-09T15:37:00Z</dcterms:modified>
</cp:coreProperties>
</file>